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7B" w:rsidRPr="00055148" w:rsidRDefault="001C0F7B" w:rsidP="001C0F7B">
      <w:pPr>
        <w:pStyle w:val="Heading3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bookmarkStart w:id="0" w:name="_Toc513970458"/>
      <w:bookmarkStart w:id="1" w:name="_Toc514586500"/>
      <w:r>
        <w:rPr>
          <w:i/>
          <w:sz w:val="26"/>
          <w:szCs w:val="26"/>
        </w:rPr>
        <w:t xml:space="preserve">. </w:t>
      </w:r>
      <w:r w:rsidRPr="00055148">
        <w:rPr>
          <w:i/>
          <w:sz w:val="26"/>
          <w:szCs w:val="26"/>
        </w:rPr>
        <w:t xml:space="preserve"> Bể SBR</w:t>
      </w:r>
      <w:bookmarkEnd w:id="0"/>
      <w:bookmarkEnd w:id="1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>Thông số đầ</w:t>
      </w:r>
      <w:r>
        <w:rPr>
          <w:rFonts w:ascii="Times New Roman" w:hAnsi="Times New Roman" w:cs="Times New Roman"/>
          <w:i/>
          <w:sz w:val="26"/>
          <w:szCs w:val="26"/>
        </w:rPr>
        <w:t>u vào( Là kết quả đầu ra của bể phía trước)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COD = 382,38 mg/l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BOD = 228 mg/l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TN = 37,35 mg/l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TP = 17,97 mg/l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SS = 45mg/l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2" w:name="_Toc514586501"/>
      <w:r w:rsidRPr="00055148">
        <w:rPr>
          <w:rFonts w:ascii="Times New Roman" w:hAnsi="Times New Roman" w:cs="Times New Roman"/>
          <w:b/>
          <w:i/>
          <w:sz w:val="26"/>
          <w:szCs w:val="26"/>
        </w:rPr>
        <w:t>Các thông số thiết kế</w:t>
      </w:r>
      <w:bookmarkEnd w:id="2"/>
      <w:r w:rsidRPr="0005514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Toc514586502"/>
      <w:r w:rsidRPr="00055148">
        <w:rPr>
          <w:rFonts w:ascii="Times New Roman" w:hAnsi="Times New Roman" w:cs="Times New Roman"/>
          <w:sz w:val="26"/>
          <w:szCs w:val="26"/>
        </w:rPr>
        <w:t>Nồng độ bùn hoạt tính ở đầu vào của bể X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</w:t>
      </w:r>
      <w:bookmarkEnd w:id="3"/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_Toc514586503"/>
      <w:r w:rsidRPr="00055148">
        <w:rPr>
          <w:rFonts w:ascii="Times New Roman" w:hAnsi="Times New Roman" w:cs="Times New Roman"/>
          <w:sz w:val="26"/>
          <w:szCs w:val="26"/>
        </w:rPr>
        <w:t>Thời gian lưu bùn ( tuổi của bùn): θ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10 ÷ 30 ngày. Chọn θ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10 ngày</w:t>
      </w:r>
      <w:bookmarkEnd w:id="4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Tỉ lệ F/M = 0,05 ÷ 0,1 ngày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-1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Nồng độ bùn hoạt tính lơ lửng trong bể: X = 2000 – 3000 mg/l. Chọn X = 2500 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Độ tro của cặn: Z = 0,3 mg/mg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Chỉ số thể tích bùn: SVI = 100mg/l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0,65COD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Nhiệt độ nước thải t = 25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>C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Nồng độ cặn lắng trung bình dưới đáy bể XS = 10.000mg/l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Hàm lượng BOD đầu ra 20mg/l xả ra nguồn, cặn lơ lửng 20 mg/l trong đó 65% là cặn hữu cơ có khả năng phân hủy sinh học.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5" w:name="_Toc514586504"/>
      <w:r w:rsidRPr="00055148">
        <w:rPr>
          <w:rFonts w:ascii="Times New Roman" w:hAnsi="Times New Roman" w:cs="Times New Roman"/>
          <w:b/>
          <w:i/>
          <w:sz w:val="26"/>
          <w:szCs w:val="26"/>
        </w:rPr>
        <w:t>Xác định chu kì vận hành của bể SBR</w:t>
      </w:r>
      <w:bookmarkEnd w:id="5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Tổng thời gian của 1 chu kỳ hoạt động:</w:t>
      </w:r>
    </w:p>
    <w:p w:rsidR="001C0F7B" w:rsidRPr="00055148" w:rsidRDefault="001C0F7B" w:rsidP="001C0F7B">
      <w:pPr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_Toc514586505"/>
      <w:r w:rsidRPr="00055148">
        <w:rPr>
          <w:rFonts w:ascii="Times New Roman" w:hAnsi="Times New Roman" w:cs="Times New Roman"/>
          <w:sz w:val="26"/>
          <w:szCs w:val="26"/>
        </w:rPr>
        <w:t>T = 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055148">
        <w:rPr>
          <w:rFonts w:ascii="Times New Roman" w:hAnsi="Times New Roman" w:cs="Times New Roman"/>
          <w:sz w:val="26"/>
          <w:szCs w:val="26"/>
        </w:rPr>
        <w:t xml:space="preserve"> +  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055148">
        <w:rPr>
          <w:rFonts w:ascii="Times New Roman" w:hAnsi="Times New Roman" w:cs="Times New Roman"/>
          <w:sz w:val="26"/>
          <w:szCs w:val="26"/>
        </w:rPr>
        <w:t xml:space="preserve"> + 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 + 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+ t = 3 + 2 + 2 + 1 = 8</w:t>
      </w:r>
      <w:r w:rsidRPr="00055148">
        <w:rPr>
          <w:rFonts w:ascii="Times New Roman" w:hAnsi="Times New Roman" w:cs="Times New Roman"/>
          <w:sz w:val="26"/>
          <w:szCs w:val="26"/>
        </w:rPr>
        <w:t>h</w:t>
      </w:r>
      <w:bookmarkEnd w:id="6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 xml:space="preserve">Trong đó: </w:t>
      </w:r>
    </w:p>
    <w:p w:rsidR="001C0F7B" w:rsidRPr="00055148" w:rsidRDefault="001C0F7B" w:rsidP="001C0F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thời gian làm đầy: 3h</w:t>
      </w:r>
    </w:p>
    <w:p w:rsidR="001C0F7B" w:rsidRPr="00055148" w:rsidRDefault="001C0F7B" w:rsidP="001C0F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thời gian phản ứng: 2h</w:t>
      </w:r>
    </w:p>
    <w:p w:rsidR="001C0F7B" w:rsidRPr="00055148" w:rsidRDefault="001C0F7B" w:rsidP="001C0F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 là thời gian lắ</w:t>
      </w:r>
      <w:r>
        <w:rPr>
          <w:rFonts w:ascii="Times New Roman" w:hAnsi="Times New Roman" w:cs="Times New Roman"/>
          <w:sz w:val="26"/>
          <w:szCs w:val="26"/>
        </w:rPr>
        <w:t>ng: 2</w:t>
      </w:r>
      <w:r w:rsidRPr="00055148">
        <w:rPr>
          <w:rFonts w:ascii="Times New Roman" w:hAnsi="Times New Roman" w:cs="Times New Roman"/>
          <w:sz w:val="26"/>
          <w:szCs w:val="26"/>
        </w:rPr>
        <w:t>h</w:t>
      </w:r>
    </w:p>
    <w:p w:rsidR="001C0F7B" w:rsidRPr="00055148" w:rsidRDefault="001C0F7B" w:rsidP="001C0F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D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thời gian rút nướ</w:t>
      </w:r>
      <w:r>
        <w:rPr>
          <w:rFonts w:ascii="Times New Roman" w:hAnsi="Times New Roman" w:cs="Times New Roman"/>
          <w:sz w:val="26"/>
          <w:szCs w:val="26"/>
        </w:rPr>
        <w:t>c: 1</w:t>
      </w:r>
      <w:r w:rsidRPr="00055148">
        <w:rPr>
          <w:rFonts w:ascii="Times New Roman" w:hAnsi="Times New Roman" w:cs="Times New Roman"/>
          <w:sz w:val="26"/>
          <w:szCs w:val="26"/>
        </w:rPr>
        <w:t>h</w:t>
      </w:r>
    </w:p>
    <w:p w:rsidR="001C0F7B" w:rsidRPr="00055148" w:rsidRDefault="001C0F7B" w:rsidP="001C0F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 là thời gian chờ: 0h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lastRenderedPageBreak/>
        <w:t>Chọn SBR có 2 đơn nguyên, khi đơn nguyên này làm đầythì đơn nguyên kia đang phản ứng.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7" w:name="_Toc514586506"/>
      <w:r w:rsidRPr="00055148">
        <w:rPr>
          <w:rFonts w:ascii="Times New Roman" w:hAnsi="Times New Roman" w:cs="Times New Roman"/>
          <w:sz w:val="26"/>
          <w:szCs w:val="26"/>
        </w:rPr>
        <w:t>Số chu kì hoạt động của mỗi đơ</w:t>
      </w:r>
      <w:r>
        <w:rPr>
          <w:rFonts w:ascii="Times New Roman" w:hAnsi="Times New Roman" w:cs="Times New Roman"/>
          <w:sz w:val="26"/>
          <w:szCs w:val="26"/>
        </w:rPr>
        <w:t>n nguyên trong 1 ngày:  n = 24/8 = 3</w:t>
      </w:r>
      <w:r w:rsidRPr="00055148">
        <w:rPr>
          <w:rFonts w:ascii="Times New Roman" w:hAnsi="Times New Roman" w:cs="Times New Roman"/>
          <w:sz w:val="26"/>
          <w:szCs w:val="26"/>
        </w:rPr>
        <w:t xml:space="preserve"> chu kì</w:t>
      </w:r>
      <w:bookmarkEnd w:id="7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Tổng số chu kì làm đầy trong 1 ngày: N = 2×</w:t>
      </w:r>
      <w:r>
        <w:rPr>
          <w:rFonts w:ascii="Times New Roman" w:hAnsi="Times New Roman" w:cs="Times New Roman"/>
          <w:sz w:val="26"/>
          <w:szCs w:val="26"/>
        </w:rPr>
        <w:t>3 = 6</w:t>
      </w:r>
      <w:r w:rsidRPr="00055148">
        <w:rPr>
          <w:rFonts w:ascii="Times New Roman" w:hAnsi="Times New Roman" w:cs="Times New Roman"/>
          <w:sz w:val="26"/>
          <w:szCs w:val="26"/>
        </w:rPr>
        <w:t xml:space="preserve"> chu kì/ngày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Thể tích bể làm đầy trong 1 chu kì là: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= 1680/6 = 28</w:t>
      </w:r>
      <w:r w:rsidRPr="00055148">
        <w:rPr>
          <w:rFonts w:ascii="Times New Roman" w:hAnsi="Times New Roman" w:cs="Times New Roman"/>
          <w:sz w:val="26"/>
          <w:szCs w:val="26"/>
        </w:rPr>
        <w:t>0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8" w:name="_Toc514586507"/>
      <w:r w:rsidRPr="00055148">
        <w:rPr>
          <w:rFonts w:ascii="Times New Roman" w:hAnsi="Times New Roman" w:cs="Times New Roman"/>
          <w:b/>
          <w:i/>
          <w:sz w:val="26"/>
          <w:szCs w:val="26"/>
        </w:rPr>
        <w:t>Xác định kích thước của bể SBR</w:t>
      </w:r>
      <w:bookmarkEnd w:id="8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Ta có: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055148">
        <w:rPr>
          <w:rFonts w:ascii="Times New Roman" w:hAnsi="Times New Roman" w:cs="Times New Roman"/>
          <w:sz w:val="26"/>
          <w:szCs w:val="26"/>
        </w:rPr>
        <w:t xml:space="preserve"> +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>(1)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 xml:space="preserve">Trong đó: </w:t>
      </w:r>
    </w:p>
    <w:p w:rsidR="001C0F7B" w:rsidRPr="00055148" w:rsidRDefault="001C0F7B" w:rsidP="001C0F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tổng thể tích của bể,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thể tích làm đầy,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thể tích phần chứa cặn,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Trong điều kiện rút nước lý tưởng ta có tổng khối lượng bùn lúc phản ứng bằng tổng khối lượng bùn lúc lắng. Ta có phương trình:</w:t>
      </w:r>
    </w:p>
    <w:p w:rsidR="001C0F7B" w:rsidRPr="00055148" w:rsidRDefault="001C0F7B" w:rsidP="001C0F7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9" w:name="_Toc514586508"/>
      <w:r w:rsidRPr="00055148">
        <w:rPr>
          <w:rFonts w:ascii="Times New Roman" w:hAnsi="Times New Roman" w:cs="Times New Roman"/>
          <w:sz w:val="26"/>
          <w:szCs w:val="26"/>
        </w:rPr>
        <w:t>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>.X = X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>.V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 xml:space="preserve">s </w:t>
      </w:r>
      <w:r w:rsidRPr="00055148">
        <w:rPr>
          <w:rFonts w:ascii="Times New Roman" w:hAnsi="Times New Roman" w:cs="Times New Roman"/>
          <w:sz w:val="26"/>
          <w:szCs w:val="26"/>
        </w:rPr>
        <w:t>(2)</w:t>
      </w:r>
      <w:bookmarkEnd w:id="9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>Trong đó:</w:t>
      </w:r>
    </w:p>
    <w:p w:rsidR="001C0F7B" w:rsidRPr="00055148" w:rsidRDefault="001C0F7B" w:rsidP="001C0F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X là nồng độ MLSS được duy trì trong bể, X = 2</w:t>
      </w:r>
      <w:r>
        <w:rPr>
          <w:rFonts w:ascii="Times New Roman" w:hAnsi="Times New Roman" w:cs="Times New Roman"/>
          <w:sz w:val="26"/>
          <w:szCs w:val="26"/>
        </w:rPr>
        <w:t>500 mg/l</w:t>
      </w:r>
    </w:p>
    <w:p w:rsidR="001C0F7B" w:rsidRPr="00055148" w:rsidRDefault="001C0F7B" w:rsidP="001C0F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X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là nồng độ MLSS trong phần chứa bùn lắng, mg/l</w:t>
      </w:r>
    </w:p>
    <w:p w:rsidR="001C0F7B" w:rsidRPr="00055148" w:rsidRDefault="001C0F7B" w:rsidP="001C0F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X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(mg/g)×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(mg/l)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SVI(ml/g)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100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10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055148">
        <w:rPr>
          <w:rFonts w:ascii="Times New Roman" w:hAnsi="Times New Roman" w:cs="Times New Roman"/>
          <w:sz w:val="26"/>
          <w:szCs w:val="26"/>
        </w:rPr>
        <w:t xml:space="preserve"> mg/l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0" w:name="_Toc514586509"/>
      <w:r w:rsidRPr="00055148">
        <w:rPr>
          <w:rFonts w:ascii="Times New Roman" w:hAnsi="Times New Roman" w:cs="Times New Roman"/>
          <w:sz w:val="26"/>
          <w:szCs w:val="26"/>
        </w:rPr>
        <w:t xml:space="preserve">Từ phương trình (2) ta có: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2500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</m:sup>
            </m:sSup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0,25</w:t>
      </w:r>
      <w:bookmarkEnd w:id="10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Để đảm bảo bùn không bị cuốn theo dòng nước trong giai đoạn hút nước ra, ta cần phải thêm 20% thể tích bể cho phần chứa bùn.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→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+0,2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0,25 </w:t>
      </w:r>
      <w:r w:rsidRPr="00055148">
        <w:rPr>
          <w:rFonts w:ascii="Times New Roman" w:hAnsi="Times New Roman" w:cs="Times New Roman"/>
          <w:sz w:val="26"/>
          <w:szCs w:val="26"/>
        </w:rPr>
        <w:sym w:font="Wingdings" w:char="F0F3"/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0,25×1,2 = 0,3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→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0,3.V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Thế vào phương trình (1) ta có: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055148">
        <w:rPr>
          <w:rFonts w:ascii="Times New Roman" w:hAnsi="Times New Roman" w:cs="Times New Roman"/>
          <w:sz w:val="26"/>
          <w:szCs w:val="26"/>
        </w:rPr>
        <w:t xml:space="preserve"> + 0,3.V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sym w:font="Wingdings" w:char="F0F3"/>
      </w:r>
      <w:r w:rsidRPr="00055148">
        <w:rPr>
          <w:rFonts w:ascii="Times New Roman" w:hAnsi="Times New Roman" w:cs="Times New Roman"/>
          <w:sz w:val="26"/>
          <w:szCs w:val="26"/>
        </w:rPr>
        <w:t xml:space="preserve">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280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7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w:r w:rsidRPr="000E3658">
        <w:rPr>
          <w:rFonts w:ascii="Times New Roman" w:hAnsi="Times New Roman" w:cs="Times New Roman"/>
          <w:b/>
          <w:i/>
          <w:sz w:val="26"/>
          <w:szCs w:val="26"/>
        </w:rPr>
        <w:t>400 m</w:t>
      </w:r>
      <w:r w:rsidRPr="000E3658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1" w:name="_Toc514586510"/>
      <w:r w:rsidRPr="00055148">
        <w:rPr>
          <w:rFonts w:ascii="Times New Roman" w:hAnsi="Times New Roman" w:cs="Times New Roman"/>
          <w:sz w:val="26"/>
          <w:szCs w:val="26"/>
        </w:rPr>
        <w:t>→V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T</w:t>
      </w:r>
      <w:r w:rsidRPr="00055148">
        <w:rPr>
          <w:rFonts w:ascii="Times New Roman" w:hAnsi="Times New Roman" w:cs="Times New Roman"/>
          <w:sz w:val="26"/>
          <w:szCs w:val="26"/>
        </w:rPr>
        <w:t xml:space="preserve"> –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 = 400 – 280 = 12</w:t>
      </w:r>
      <w:r w:rsidRPr="00055148">
        <w:rPr>
          <w:rFonts w:ascii="Times New Roman" w:hAnsi="Times New Roman" w:cs="Times New Roman"/>
          <w:sz w:val="26"/>
          <w:szCs w:val="26"/>
        </w:rPr>
        <w:t>0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bookmarkEnd w:id="11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Chọn chiều cao công tác của bể là: H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ct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4 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Diện tích mặt bằng của bể</w:t>
      </w:r>
      <w:r>
        <w:rPr>
          <w:rFonts w:ascii="Times New Roman" w:hAnsi="Times New Roman" w:cs="Times New Roman"/>
          <w:sz w:val="26"/>
          <w:szCs w:val="26"/>
        </w:rPr>
        <w:t>: F = 400/4 = 100</w:t>
      </w:r>
      <w:r w:rsidRPr="00055148">
        <w:rPr>
          <w:rFonts w:ascii="Times New Roman" w:hAnsi="Times New Roman" w:cs="Times New Roman"/>
          <w:sz w:val="26"/>
          <w:szCs w:val="26"/>
        </w:rPr>
        <w:t xml:space="preserve">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lastRenderedPageBreak/>
        <w:t>Chọn bể</w:t>
      </w:r>
      <w:r>
        <w:rPr>
          <w:rFonts w:ascii="Times New Roman" w:hAnsi="Times New Roman" w:cs="Times New Roman"/>
          <w:sz w:val="26"/>
          <w:szCs w:val="26"/>
        </w:rPr>
        <w:t xml:space="preserve"> hình vuông: L×B = 10m×10</w:t>
      </w:r>
      <w:r w:rsidRPr="00055148">
        <w:rPr>
          <w:rFonts w:ascii="Times New Roman" w:hAnsi="Times New Roman" w:cs="Times New Roman"/>
          <w:sz w:val="26"/>
          <w:szCs w:val="26"/>
        </w:rPr>
        <w:t>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Chiều cao bảo vệ: H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bv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0,5 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Chiều cao xây dựng: H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xd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4 + 0,5 = 4,5 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Kích thước xây dựng bể: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xd</w:t>
      </w:r>
      <w:r w:rsidRPr="00055148">
        <w:rPr>
          <w:rFonts w:ascii="Times New Roman" w:hAnsi="Times New Roman" w:cs="Times New Roman"/>
          <w:sz w:val="26"/>
          <w:szCs w:val="26"/>
        </w:rPr>
        <w:t xml:space="preserve"> =</w:t>
      </w:r>
      <w:r>
        <w:rPr>
          <w:rFonts w:ascii="Times New Roman" w:hAnsi="Times New Roman" w:cs="Times New Roman"/>
          <w:sz w:val="26"/>
          <w:szCs w:val="26"/>
        </w:rPr>
        <w:t xml:space="preserve"> L×B×H =  10m×10</w:t>
      </w:r>
      <w:r w:rsidRPr="00055148">
        <w:rPr>
          <w:rFonts w:ascii="Times New Roman" w:hAnsi="Times New Roman" w:cs="Times New Roman"/>
          <w:sz w:val="26"/>
          <w:szCs w:val="26"/>
        </w:rPr>
        <w:t>m×4,5m</w:t>
      </w:r>
      <w:r>
        <w:rPr>
          <w:rFonts w:ascii="Times New Roman" w:hAnsi="Times New Roman" w:cs="Times New Roman"/>
          <w:sz w:val="26"/>
          <w:szCs w:val="26"/>
        </w:rPr>
        <w:t xml:space="preserve"> = 450</w:t>
      </w:r>
      <w:r w:rsidRPr="00055148">
        <w:rPr>
          <w:rFonts w:ascii="Times New Roman" w:hAnsi="Times New Roman" w:cs="Times New Roman"/>
          <w:sz w:val="26"/>
          <w:szCs w:val="26"/>
        </w:rPr>
        <w:t xml:space="preserve">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12" w:name="_Toc514586511"/>
      <w:r w:rsidRPr="00055148">
        <w:rPr>
          <w:rFonts w:ascii="Times New Roman" w:hAnsi="Times New Roman" w:cs="Times New Roman"/>
          <w:b/>
          <w:i/>
          <w:sz w:val="26"/>
          <w:szCs w:val="26"/>
        </w:rPr>
        <w:t>Xác định hàm lượng BOD đầu ra.</w:t>
      </w:r>
      <w:bookmarkEnd w:id="12"/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3" w:name="_Toc514586512"/>
      <w:r w:rsidRPr="00055148">
        <w:rPr>
          <w:rFonts w:ascii="Times New Roman" w:hAnsi="Times New Roman" w:cs="Times New Roman"/>
          <w:sz w:val="26"/>
          <w:szCs w:val="26"/>
        </w:rPr>
        <w:t>Ta có: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 xml:space="preserve"> đầu ra =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055148">
        <w:rPr>
          <w:rFonts w:ascii="Times New Roman" w:hAnsi="Times New Roman" w:cs="Times New Roman"/>
          <w:sz w:val="26"/>
          <w:szCs w:val="26"/>
        </w:rPr>
        <w:t>hòa tan +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 xml:space="preserve"> chứ cặn lơ lửng</w:t>
      </w:r>
      <w:bookmarkEnd w:id="13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 xml:space="preserve"> chứa trong 20 mg/l cặn lơ lửng đầu ra: 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4" w:name="_Toc514586513"/>
      <w:r w:rsidRPr="00055148">
        <w:rPr>
          <w:rFonts w:ascii="Times New Roman" w:hAnsi="Times New Roman" w:cs="Times New Roman"/>
          <w:sz w:val="26"/>
          <w:szCs w:val="26"/>
        </w:rPr>
        <w:t>Cặn hữu cơ: 0,65×20mg/l = 13mg/l</w:t>
      </w:r>
      <w:bookmarkEnd w:id="14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Hàm lượng BOD của chất lơ lửng có khả năng phân hủy sinh học ở đầu ra: 1,42×13 = 18,5mg/l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5" w:name="_Toc514586514"/>
      <w:r w:rsidRPr="00055148">
        <w:rPr>
          <w:rFonts w:ascii="Times New Roman" w:hAnsi="Times New Roman" w:cs="Times New Roman"/>
          <w:sz w:val="26"/>
          <w:szCs w:val="26"/>
        </w:rPr>
        <w:t>Hàm lượng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055148">
        <w:rPr>
          <w:rFonts w:ascii="Times New Roman" w:hAnsi="Times New Roman" w:cs="Times New Roman"/>
          <w:sz w:val="26"/>
          <w:szCs w:val="26"/>
        </w:rPr>
        <w:t>của chất lơ lửng đầu ra: 0,68×18,5 = 12,6 mg/l</w:t>
      </w:r>
      <w:bookmarkEnd w:id="15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Lượng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 xml:space="preserve">5 </w:t>
      </w:r>
      <w:r w:rsidRPr="00055148">
        <w:rPr>
          <w:rFonts w:ascii="Times New Roman" w:hAnsi="Times New Roman" w:cs="Times New Roman"/>
          <w:sz w:val="26"/>
          <w:szCs w:val="26"/>
        </w:rPr>
        <w:t>hòa tan khi ra khỏi bể: 20 – 12,6 = 7,4 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6" w:name="_Toc514586515"/>
      <w:r w:rsidRPr="00055148">
        <w:rPr>
          <w:rFonts w:ascii="Times New Roman" w:hAnsi="Times New Roman" w:cs="Times New Roman"/>
          <w:sz w:val="26"/>
          <w:szCs w:val="26"/>
        </w:rPr>
        <w:t>Hiệu suất xử lý tính theo 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 xml:space="preserve"> hòa tan: E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228 - 7,4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228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96,75%</w:t>
      </w:r>
      <w:bookmarkEnd w:id="16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Lượng COD sau xử lý: COD = 382,38(1 – 0,9675) = 12,43 mg/l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17" w:name="_Toc514586516"/>
      <w:r w:rsidRPr="00055148">
        <w:rPr>
          <w:rFonts w:ascii="Times New Roman" w:hAnsi="Times New Roman" w:cs="Times New Roman"/>
          <w:b/>
          <w:i/>
          <w:sz w:val="26"/>
          <w:szCs w:val="26"/>
        </w:rPr>
        <w:t>Thời gian lưu của nước.</w:t>
      </w:r>
      <w:bookmarkEnd w:id="17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2×400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70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= 11,43</w:t>
      </w:r>
      <w:r w:rsidRPr="00055148">
        <w:rPr>
          <w:rFonts w:ascii="Times New Roman" w:hAnsi="Times New Roman" w:cs="Times New Roman"/>
          <w:sz w:val="26"/>
          <w:szCs w:val="26"/>
        </w:rPr>
        <w:t xml:space="preserve"> giờ.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18" w:name="_Toc514586517"/>
      <w:r w:rsidRPr="00055148">
        <w:rPr>
          <w:rFonts w:ascii="Times New Roman" w:hAnsi="Times New Roman" w:cs="Times New Roman"/>
          <w:b/>
          <w:i/>
          <w:sz w:val="26"/>
          <w:szCs w:val="26"/>
        </w:rPr>
        <w:t>Xác định tỉ số F/M và tải trọng BOD</w:t>
      </w:r>
      <w:bookmarkEnd w:id="18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Hiệu quả làm sạch theo BOD5 hòa tan: 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E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BOD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vào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BOD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ra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BOD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vào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228 - 7,4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228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>.100% = 96,75%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Tỉ lệ F/M :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Q×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V×X</m:t>
            </m:r>
          </m:den>
        </m:f>
      </m:oMath>
      <w:r w:rsidRPr="00055148">
        <w:rPr>
          <w:rFonts w:ascii="Times New Roman" w:hAnsi="Times New Roman" w:cs="Times New Roman"/>
          <w:b/>
          <w:sz w:val="26"/>
          <w:szCs w:val="26"/>
        </w:rPr>
        <w:t>[4]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 xml:space="preserve">Trong đó: </w:t>
      </w:r>
    </w:p>
    <w:p w:rsidR="001C0F7B" w:rsidRPr="00055148" w:rsidRDefault="001C0F7B" w:rsidP="001C0F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55148">
        <w:rPr>
          <w:rFonts w:ascii="Times New Roman" w:hAnsi="Times New Roman" w:cs="Times New Roman"/>
          <w:sz w:val="26"/>
          <w:szCs w:val="26"/>
          <w:lang w:val="pt-BR"/>
        </w:rPr>
        <w:t>X: Nồng độ bùn hoạt tính, 2500mg/l</w:t>
      </w:r>
    </w:p>
    <w:p w:rsidR="001C0F7B" w:rsidRPr="00055148" w:rsidRDefault="001C0F7B" w:rsidP="001C0F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55148">
        <w:rPr>
          <w:rFonts w:ascii="Times New Roman" w:hAnsi="Times New Roman" w:cs="Times New Roman"/>
          <w:sz w:val="26"/>
          <w:szCs w:val="26"/>
          <w:lang w:val="pt-BR"/>
        </w:rPr>
        <w:t>V: Thể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tích </w:t>
      </w:r>
      <w:r w:rsidRPr="00055148">
        <w:rPr>
          <w:rFonts w:ascii="Times New Roman" w:hAnsi="Times New Roman" w:cs="Times New Roman"/>
          <w:sz w:val="26"/>
          <w:szCs w:val="26"/>
          <w:lang w:val="pt-BR"/>
        </w:rPr>
        <w:t>bể SBR,</w:t>
      </w:r>
      <w:r>
        <w:rPr>
          <w:rFonts w:ascii="Times New Roman" w:hAnsi="Times New Roman" w:cs="Times New Roman"/>
          <w:sz w:val="26"/>
          <w:szCs w:val="26"/>
          <w:lang w:val="pt-BR"/>
        </w:rPr>
        <w:t>với 2 đơn nguyên, V = 8</w:t>
      </w:r>
      <w:r w:rsidRPr="00055148">
        <w:rPr>
          <w:rFonts w:ascii="Times New Roman" w:hAnsi="Times New Roman" w:cs="Times New Roman"/>
          <w:sz w:val="26"/>
          <w:szCs w:val="26"/>
          <w:lang w:val="pt-BR"/>
        </w:rPr>
        <w:t>00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3</w:t>
      </w:r>
    </w:p>
    <w:p w:rsidR="001C0F7B" w:rsidRPr="00055148" w:rsidRDefault="001C0F7B" w:rsidP="001C0F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55148">
        <w:rPr>
          <w:rFonts w:ascii="Times New Roman" w:hAnsi="Times New Roman" w:cs="Times New Roman"/>
          <w:sz w:val="26"/>
          <w:szCs w:val="26"/>
          <w:lang w:val="pt-BR"/>
        </w:rPr>
        <w:t>Q: Lưu lượ</w:t>
      </w:r>
      <w:r>
        <w:rPr>
          <w:rFonts w:ascii="Times New Roman" w:hAnsi="Times New Roman" w:cs="Times New Roman"/>
          <w:sz w:val="26"/>
          <w:szCs w:val="26"/>
          <w:lang w:val="pt-BR"/>
        </w:rPr>
        <w:t>ng nước trong 1 ngày, Q = 1680</w:t>
      </w:r>
      <w:r w:rsidRPr="00055148">
        <w:rPr>
          <w:rFonts w:ascii="Times New Roman" w:hAnsi="Times New Roman" w:cs="Times New Roman"/>
          <w:sz w:val="26"/>
          <w:szCs w:val="26"/>
          <w:lang w:val="pt-BR"/>
        </w:rPr>
        <w:t xml:space="preserve">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3</w:t>
      </w:r>
    </w:p>
    <w:p w:rsidR="001C0F7B" w:rsidRPr="00055148" w:rsidRDefault="001C0F7B" w:rsidP="001C0F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055148">
        <w:rPr>
          <w:rFonts w:ascii="Times New Roman" w:hAnsi="Times New Roman" w:cs="Times New Roman"/>
          <w:sz w:val="26"/>
          <w:szCs w:val="26"/>
        </w:rPr>
        <w:t>S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Pr="00055148">
        <w:rPr>
          <w:rFonts w:ascii="Times New Roman" w:hAnsi="Times New Roman" w:cs="Times New Roman"/>
          <w:sz w:val="26"/>
          <w:szCs w:val="26"/>
        </w:rPr>
        <w:t>:L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BOD5</w:t>
      </w:r>
      <w:r w:rsidRPr="00055148">
        <w:rPr>
          <w:rFonts w:ascii="Times New Roman" w:hAnsi="Times New Roman" w:cs="Times New Roman"/>
          <w:sz w:val="26"/>
          <w:szCs w:val="26"/>
        </w:rPr>
        <w:t xml:space="preserve"> đầu vào, S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228 mg/l</w:t>
      </w:r>
    </w:p>
    <w:bookmarkStart w:id="19" w:name="_Toc514586518"/>
    <w:p w:rsidR="001C0F7B" w:rsidRPr="000E3658" w:rsidRDefault="001C0F7B" w:rsidP="001C0F7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den>
        </m:f>
      </m:oMath>
      <w:r w:rsidRPr="000E365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1680×228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800×2500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= 0</w:t>
      </w:r>
      <w:r w:rsidRPr="000E36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1915</w:t>
      </w:r>
      <w:r w:rsidRPr="000E3658">
        <w:rPr>
          <w:rFonts w:ascii="Times New Roman" w:hAnsi="Times New Roman" w:cs="Times New Roman"/>
          <w:sz w:val="26"/>
          <w:szCs w:val="26"/>
        </w:rPr>
        <w:t xml:space="preserve"> ngày</w:t>
      </w:r>
      <w:r w:rsidRPr="000E3658">
        <w:rPr>
          <w:rFonts w:ascii="Times New Roman" w:hAnsi="Times New Roman" w:cs="Times New Roman"/>
          <w:sz w:val="26"/>
          <w:szCs w:val="26"/>
          <w:vertAlign w:val="superscript"/>
        </w:rPr>
        <w:t>-1</w:t>
      </w:r>
      <w:r w:rsidRPr="000E3658">
        <w:rPr>
          <w:rFonts w:ascii="Times New Roman" w:hAnsi="Times New Roman" w:cs="Times New Roman"/>
          <w:sz w:val="26"/>
          <w:szCs w:val="26"/>
        </w:rPr>
        <w:t xml:space="preserve"> (thỏa mãn điều kiện F/M = 0,04 ÷ 0,2) </w:t>
      </w:r>
      <w:r w:rsidRPr="001C0F7B">
        <w:rPr>
          <w:rFonts w:ascii="Times New Roman" w:hAnsi="Times New Roman" w:cs="Times New Roman"/>
          <w:b/>
          <w:sz w:val="26"/>
          <w:szCs w:val="26"/>
        </w:rPr>
        <w:t>[12]</w:t>
      </w:r>
      <w:bookmarkEnd w:id="19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Vậy lựa chọn bùn hoàn tính X = 2500 mg/l là thích hợp.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lastRenderedPageBreak/>
        <w:t xml:space="preserve">Tải trọng thể tích của bể phản ứng: 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BOD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1680×228×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  <w:sym w:font="Symbol" w:char="F02D"/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400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 = 0,96</w:t>
      </w:r>
      <w:r w:rsidRPr="00055148">
        <w:rPr>
          <w:rFonts w:ascii="Times New Roman" w:hAnsi="Times New Roman" w:cs="Times New Roman"/>
          <w:sz w:val="26"/>
          <w:szCs w:val="26"/>
        </w:rPr>
        <w:t xml:space="preserve"> kgBOD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055148">
        <w:rPr>
          <w:rFonts w:ascii="Times New Roman" w:hAnsi="Times New Roman" w:cs="Times New Roman"/>
          <w:sz w:val="26"/>
          <w:szCs w:val="26"/>
        </w:rPr>
        <w:t>/m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>.ngày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20" w:name="_Toc514586519"/>
      <w:r w:rsidRPr="00055148">
        <w:rPr>
          <w:rFonts w:ascii="Times New Roman" w:hAnsi="Times New Roman" w:cs="Times New Roman"/>
          <w:b/>
          <w:i/>
          <w:sz w:val="26"/>
          <w:szCs w:val="26"/>
        </w:rPr>
        <w:t>Tính toán lượng bùn sinh ra mỗi ngày.</w:t>
      </w:r>
      <w:bookmarkEnd w:id="20"/>
    </w:p>
    <w:p w:rsidR="001C0F7B" w:rsidRPr="00055148" w:rsidRDefault="001C0F7B" w:rsidP="001C0F7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1" w:name="_Toc514586520"/>
      <w:r w:rsidRPr="00055148">
        <w:rPr>
          <w:rFonts w:ascii="Times New Roman" w:hAnsi="Times New Roman" w:cs="Times New Roman"/>
          <w:sz w:val="26"/>
          <w:szCs w:val="26"/>
        </w:rPr>
        <w:t>Y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w:sym w:font="Symbol" w:char="F02B"/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b/>
          <w:sz w:val="26"/>
          <w:szCs w:val="26"/>
        </w:rPr>
        <w:t>[13]</w:t>
      </w:r>
      <w:bookmarkEnd w:id="21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5148">
        <w:rPr>
          <w:rFonts w:ascii="Times New Roman" w:hAnsi="Times New Roman" w:cs="Times New Roman"/>
          <w:i/>
          <w:sz w:val="26"/>
          <w:szCs w:val="26"/>
        </w:rPr>
        <w:t xml:space="preserve">Trong đó: </w:t>
      </w:r>
    </w:p>
    <w:p w:rsidR="001C0F7B" w:rsidRPr="00055148" w:rsidRDefault="001C0F7B" w:rsidP="001C0F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Y = 0,4 g VSS/g bCOD</w:t>
      </w:r>
    </w:p>
    <w:p w:rsidR="001C0F7B" w:rsidRPr="00055148" w:rsidRDefault="001C0F7B" w:rsidP="001C0F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K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d.T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K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20</w:t>
      </w:r>
      <w:r w:rsidRPr="00055148">
        <w:rPr>
          <w:rFonts w:ascii="Times New Roman" w:hAnsi="Times New Roman" w:cs="Times New Roman"/>
          <w:sz w:val="26"/>
          <w:szCs w:val="26"/>
        </w:rPr>
        <w:t>×1,04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T-20</w:t>
      </w:r>
      <w:r w:rsidRPr="00055148">
        <w:rPr>
          <w:rFonts w:ascii="Times New Roman" w:hAnsi="Times New Roman" w:cs="Times New Roman"/>
          <w:sz w:val="26"/>
          <w:szCs w:val="26"/>
        </w:rPr>
        <w:t xml:space="preserve">  [13] = 0,12×1,04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25-20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0,146 g/g.ngày</w:t>
      </w:r>
    </w:p>
    <w:p w:rsidR="001C0F7B" w:rsidRPr="00055148" w:rsidRDefault="001C0F7B" w:rsidP="001C0F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θ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hAnsi="Times New Roman" w:cs="Times New Roman"/>
          <w:sz w:val="26"/>
          <w:szCs w:val="26"/>
        </w:rPr>
        <w:t xml:space="preserve"> thời gian lưu bùn: 10 ngày</w:t>
      </w:r>
    </w:p>
    <w:p w:rsidR="001C0F7B" w:rsidRPr="000E3658" w:rsidRDefault="001C0F7B" w:rsidP="001C0F7B">
      <w:pPr>
        <w:pStyle w:val="abang"/>
      </w:pPr>
      <w:bookmarkStart w:id="22" w:name="_Toc514404165"/>
      <w:bookmarkStart w:id="23" w:name="_Toc514586735"/>
      <w:r w:rsidRPr="000E3658">
        <w:t>Bảng</w:t>
      </w:r>
      <w:r>
        <w:t xml:space="preserve"> 3.8 </w:t>
      </w:r>
      <w:r w:rsidRPr="00DE71BD">
        <w:t>Các chỉ số động học của bùn hoạt tính ở 20</w:t>
      </w:r>
      <w:r w:rsidRPr="00DE71BD">
        <w:rPr>
          <w:vertAlign w:val="superscript"/>
        </w:rPr>
        <w:t>0</w:t>
      </w:r>
      <w:r w:rsidRPr="00DE71BD">
        <w:t>C.</w:t>
      </w:r>
      <w:bookmarkEnd w:id="22"/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36"/>
        <w:gridCol w:w="1961"/>
        <w:gridCol w:w="1354"/>
        <w:gridCol w:w="1333"/>
      </w:tblGrid>
      <w:tr w:rsidR="001C0F7B" w:rsidRPr="000E3658" w:rsidTr="00E3213D">
        <w:tc>
          <w:tcPr>
            <w:tcW w:w="942" w:type="dxa"/>
          </w:tcPr>
          <w:p w:rsidR="001C0F7B" w:rsidRPr="000E3658" w:rsidRDefault="001C0F7B" w:rsidP="00E3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658">
              <w:rPr>
                <w:rFonts w:ascii="Times New Roman" w:hAnsi="Times New Roman" w:cs="Times New Roman"/>
                <w:b/>
                <w:sz w:val="26"/>
                <w:szCs w:val="26"/>
              </w:rPr>
              <w:t>Chỉ số</w:t>
            </w:r>
          </w:p>
        </w:tc>
        <w:tc>
          <w:tcPr>
            <w:tcW w:w="3736" w:type="dxa"/>
          </w:tcPr>
          <w:p w:rsidR="001C0F7B" w:rsidRPr="000E3658" w:rsidRDefault="001C0F7B" w:rsidP="00E3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658">
              <w:rPr>
                <w:rFonts w:ascii="Times New Roman" w:hAnsi="Times New Roman" w:cs="Times New Roman"/>
                <w:b/>
                <w:sz w:val="26"/>
                <w:szCs w:val="26"/>
              </w:rPr>
              <w:t>Tên gọi</w:t>
            </w:r>
          </w:p>
        </w:tc>
        <w:tc>
          <w:tcPr>
            <w:tcW w:w="1961" w:type="dxa"/>
          </w:tcPr>
          <w:p w:rsidR="001C0F7B" w:rsidRPr="000E3658" w:rsidRDefault="001C0F7B" w:rsidP="00E3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658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354" w:type="dxa"/>
          </w:tcPr>
          <w:p w:rsidR="001C0F7B" w:rsidRPr="000E3658" w:rsidRDefault="001C0F7B" w:rsidP="00E3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658">
              <w:rPr>
                <w:rFonts w:ascii="Times New Roman" w:hAnsi="Times New Roman" w:cs="Times New Roman"/>
                <w:b/>
                <w:sz w:val="26"/>
                <w:szCs w:val="26"/>
              </w:rPr>
              <w:t>Giá trị</w:t>
            </w:r>
          </w:p>
        </w:tc>
        <w:tc>
          <w:tcPr>
            <w:tcW w:w="1333" w:type="dxa"/>
          </w:tcPr>
          <w:p w:rsidR="001C0F7B" w:rsidRPr="000E3658" w:rsidRDefault="001C0F7B" w:rsidP="00E32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3658">
              <w:rPr>
                <w:rFonts w:ascii="Times New Roman" w:hAnsi="Times New Roman" w:cs="Times New Roman"/>
                <w:b/>
                <w:sz w:val="26"/>
                <w:szCs w:val="26"/>
              </w:rPr>
              <w:t>Giá trị tiêu biểu</w:t>
            </w:r>
          </w:p>
        </w:tc>
      </w:tr>
      <w:tr w:rsidR="001C0F7B" w:rsidRPr="00055148" w:rsidTr="00E3213D">
        <w:trPr>
          <w:trHeight w:val="613"/>
        </w:trPr>
        <w:tc>
          <w:tcPr>
            <w:tcW w:w="942" w:type="dxa"/>
          </w:tcPr>
          <w:p w:rsidR="001C0F7B" w:rsidRPr="00405874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μ</w:t>
            </w:r>
            <w:r w:rsidRPr="0005514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m</w:t>
            </w:r>
          </w:p>
        </w:tc>
        <w:tc>
          <w:tcPr>
            <w:tcW w:w="3736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 xml:space="preserve">Tốc độ sinh trưởng riêng cực đại 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1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gVSS/gVSS.d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0,3 – 13,2</w:t>
            </w:r>
          </w:p>
        </w:tc>
        <w:tc>
          <w:tcPr>
            <w:tcW w:w="1333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C0F7B" w:rsidRPr="00055148" w:rsidTr="00E3213D">
        <w:tc>
          <w:tcPr>
            <w:tcW w:w="942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6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Hiệu suất tăng trưởng tế bào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1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g VSS/g bCOD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0,5 – 0,5</w:t>
            </w:r>
          </w:p>
        </w:tc>
        <w:tc>
          <w:tcPr>
            <w:tcW w:w="1333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1C0F7B" w:rsidRPr="00055148" w:rsidTr="00E3213D">
        <w:tc>
          <w:tcPr>
            <w:tcW w:w="942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05514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d</w:t>
            </w:r>
          </w:p>
        </w:tc>
        <w:tc>
          <w:tcPr>
            <w:tcW w:w="3736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Hệ số phân hủy nội bào</w:t>
            </w:r>
          </w:p>
        </w:tc>
        <w:tc>
          <w:tcPr>
            <w:tcW w:w="1961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gVSS/gVSS.d</w:t>
            </w:r>
          </w:p>
          <w:p w:rsidR="001C0F7B" w:rsidRPr="00055148" w:rsidRDefault="001C0F7B" w:rsidP="00E321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4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0,06 – 0,2</w:t>
            </w:r>
          </w:p>
        </w:tc>
        <w:tc>
          <w:tcPr>
            <w:tcW w:w="1333" w:type="dxa"/>
          </w:tcPr>
          <w:p w:rsidR="001C0F7B" w:rsidRPr="00055148" w:rsidRDefault="001C0F7B" w:rsidP="00E32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</w:tbl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→ Y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w:sym w:font="Symbol" w:char="F02B"/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0,146×10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0,163 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Lượng bùn hoạt tính sinh ra do khử BOD5 theo VSS trong 1 ngày:</w:t>
      </w:r>
    </w:p>
    <w:p w:rsidR="001C0F7B" w:rsidRPr="00055148" w:rsidRDefault="001C0F7B" w:rsidP="001C0F7B">
      <w:pPr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4" w:name="_Toc514586521"/>
      <w:r w:rsidRPr="00055148">
        <w:rPr>
          <w:rFonts w:ascii="Times New Roman" w:hAnsi="Times New Roman" w:cs="Times New Roman"/>
          <w:sz w:val="26"/>
          <w:szCs w:val="26"/>
        </w:rPr>
        <w:t>P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Y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</w:t>
      </w:r>
      <w:r w:rsidRPr="00055148">
        <w:rPr>
          <w:rFonts w:ascii="Times New Roman" w:hAnsi="Times New Roman" w:cs="Times New Roman"/>
          <w:sz w:val="26"/>
          <w:szCs w:val="26"/>
        </w:rPr>
        <w:t xml:space="preserve"> × Q × (S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 xml:space="preserve">0 </w:t>
      </w:r>
      <w:r w:rsidRPr="00055148">
        <w:rPr>
          <w:rFonts w:ascii="Times New Roman" w:hAnsi="Times New Roman" w:cs="Times New Roman"/>
          <w:sz w:val="26"/>
          <w:szCs w:val="26"/>
        </w:rPr>
        <w:t>– S) = 0,163×1680×(228 – 7,4).10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60,4 kg/ ngày</w:t>
      </w:r>
      <w:bookmarkEnd w:id="24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Tổng lượng bùn sinh ra theo SS trong 1 ngày:</w:t>
      </w:r>
    </w:p>
    <w:p w:rsidR="001C0F7B" w:rsidRPr="00055148" w:rsidRDefault="001C0F7B" w:rsidP="001C0F7B">
      <w:pPr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5" w:name="_Toc514586522"/>
      <w:r w:rsidRPr="00055148">
        <w:rPr>
          <w:rFonts w:ascii="Times New Roman" w:hAnsi="Times New Roman" w:cs="Times New Roman"/>
          <w:sz w:val="26"/>
          <w:szCs w:val="26"/>
        </w:rPr>
        <w:t>P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ss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1-Z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60,4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1-0,3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 = 86,3 kg/ngày</w:t>
      </w:r>
      <w:bookmarkEnd w:id="25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Lượng bùn dư cần xử lý mỗi ngày: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Lượng bùn dư cần xử lý(G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d</w:t>
      </w:r>
      <w:r w:rsidRPr="00055148">
        <w:rPr>
          <w:rFonts w:ascii="Times New Roman" w:hAnsi="Times New Roman" w:cs="Times New Roman"/>
          <w:sz w:val="26"/>
          <w:szCs w:val="26"/>
        </w:rPr>
        <w:t>) = tổng lượng bùn – lượng cặn trôi ra khỏi bể.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6" w:name="_Toc514586523"/>
      <w:r w:rsidRPr="00055148">
        <w:rPr>
          <w:rFonts w:ascii="Times New Roman" w:hAnsi="Times New Roman" w:cs="Times New Roman"/>
          <w:sz w:val="26"/>
          <w:szCs w:val="26"/>
        </w:rPr>
        <w:t>= 86,3 – 20.1680.10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52,7kg/ngày</w:t>
      </w:r>
      <w:bookmarkEnd w:id="26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Thể tích cặn chiếm chỗ trong 1 ngày: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1,02×XS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52,7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1,02×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10000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1000</m:t>
                </m:r>
              </m:den>
            </m:f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5,17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>/ngày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7" w:name="_Toc514586524"/>
      <w:r w:rsidRPr="00055148">
        <w:rPr>
          <w:rFonts w:ascii="Times New Roman" w:hAnsi="Times New Roman" w:cs="Times New Roman"/>
          <w:sz w:val="26"/>
          <w:szCs w:val="26"/>
        </w:rPr>
        <w:t>Chiều cao cặn lắng trong bể: h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2×F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5,17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2×75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0,0345 m</w:t>
      </w:r>
      <w:bookmarkEnd w:id="27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8" w:name="_Toc513925344"/>
      <w:r w:rsidRPr="00055148">
        <w:rPr>
          <w:rFonts w:ascii="Times New Roman" w:hAnsi="Times New Roman" w:cs="Times New Roman"/>
          <w:sz w:val="26"/>
          <w:szCs w:val="26"/>
        </w:rPr>
        <w:t>Lượng bùn phải bơm xả mỗi ngày (để lại 20%): V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bbỏ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0,8×0,0345×75×2 = 4,14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>/ngày</w:t>
      </w:r>
      <w:bookmarkEnd w:id="28"/>
    </w:p>
    <w:p w:rsidR="001C0F7B" w:rsidRPr="00E7006F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29" w:name="_Toc513925345"/>
      <w:bookmarkStart w:id="30" w:name="_Toc514586525"/>
      <w:r w:rsidRPr="00E7006F">
        <w:rPr>
          <w:rFonts w:ascii="Times New Roman" w:hAnsi="Times New Roman" w:cs="Times New Roman"/>
          <w:b/>
          <w:i/>
          <w:sz w:val="26"/>
          <w:szCs w:val="26"/>
        </w:rPr>
        <w:lastRenderedPageBreak/>
        <w:t>Lượng không khí cần thiết.</w:t>
      </w:r>
      <w:bookmarkEnd w:id="29"/>
      <w:bookmarkEnd w:id="30"/>
    </w:p>
    <w:p w:rsidR="001C0F7B" w:rsidRPr="00E7006F" w:rsidRDefault="001C0F7B" w:rsidP="001C0F7B">
      <w:pPr>
        <w:pStyle w:val="ListParagraph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1" w:name="_Toc513925346"/>
      <w:r w:rsidRPr="00E7006F">
        <w:rPr>
          <w:rFonts w:ascii="Times New Roman" w:hAnsi="Times New Roman" w:cs="Times New Roman"/>
          <w:sz w:val="26"/>
          <w:szCs w:val="26"/>
        </w:rPr>
        <w:t>Lượng oxy cần thiết tại nhiệt độ tiêu chuẩn 20</w:t>
      </w:r>
      <w:r w:rsidRPr="00E7006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>C:</w:t>
      </w:r>
      <w:bookmarkEnd w:id="31"/>
    </w:p>
    <w:p w:rsidR="001C0F7B" w:rsidRPr="00055148" w:rsidRDefault="001C0F7B" w:rsidP="001C0F7B">
      <w:pPr>
        <w:spacing w:after="0" w:line="360" w:lineRule="auto"/>
        <w:ind w:firstLine="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32" w:name="_Toc513925347"/>
      <w:bookmarkStart w:id="33" w:name="_Toc514586526"/>
      <w:r w:rsidRPr="00055148">
        <w:rPr>
          <w:rFonts w:ascii="Times New Roman" w:hAnsi="Times New Roman" w:cs="Times New Roman"/>
          <w:sz w:val="26"/>
          <w:szCs w:val="26"/>
        </w:rPr>
        <w:t>OC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-S)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1000.f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– 1,42.P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 w:rsidRPr="00055148">
        <w:rPr>
          <w:rFonts w:ascii="Times New Roman" w:hAnsi="Times New Roman" w:cs="Times New Roman"/>
          <w:sz w:val="26"/>
          <w:szCs w:val="2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4,57.Q(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-N)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1000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kgO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5148">
        <w:rPr>
          <w:rFonts w:ascii="Times New Roman" w:hAnsi="Times New Roman" w:cs="Times New Roman"/>
          <w:sz w:val="26"/>
          <w:szCs w:val="26"/>
        </w:rPr>
        <w:t xml:space="preserve">/ngày </w:t>
      </w:r>
      <w:r w:rsidRPr="00E7006F">
        <w:rPr>
          <w:rFonts w:ascii="Times New Roman" w:hAnsi="Times New Roman" w:cs="Times New Roman"/>
          <w:b/>
          <w:sz w:val="26"/>
          <w:szCs w:val="26"/>
        </w:rPr>
        <w:t>[2]</w:t>
      </w:r>
      <w:bookmarkEnd w:id="32"/>
      <w:bookmarkEnd w:id="33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34" w:name="_Toc513925348"/>
      <w:r w:rsidRPr="00E7006F">
        <w:rPr>
          <w:rFonts w:ascii="Times New Roman" w:hAnsi="Times New Roman" w:cs="Times New Roman"/>
          <w:i/>
          <w:sz w:val="26"/>
          <w:szCs w:val="26"/>
        </w:rPr>
        <w:t>Trong đó:</w:t>
      </w:r>
      <w:bookmarkEnd w:id="34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5" w:name="_Toc513925349"/>
      <w:r w:rsidRPr="00E7006F">
        <w:rPr>
          <w:rFonts w:ascii="Times New Roman" w:hAnsi="Times New Roman" w:cs="Times New Roman"/>
          <w:sz w:val="26"/>
          <w:szCs w:val="26"/>
        </w:rPr>
        <w:t>Q lượng nước thải cần xử lý, Q = 1680 m</w:t>
      </w:r>
      <w:r w:rsidRPr="00E7006F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7006F">
        <w:rPr>
          <w:rFonts w:ascii="Times New Roman" w:hAnsi="Times New Roman" w:cs="Times New Roman"/>
          <w:sz w:val="26"/>
          <w:szCs w:val="26"/>
        </w:rPr>
        <w:t>/ngày</w:t>
      </w:r>
      <w:bookmarkEnd w:id="35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6" w:name="_Toc513925350"/>
      <w:r w:rsidRPr="00E7006F">
        <w:rPr>
          <w:rFonts w:ascii="Times New Roman" w:hAnsi="Times New Roman" w:cs="Times New Roman"/>
          <w:sz w:val="26"/>
          <w:szCs w:val="26"/>
        </w:rPr>
        <w:t>S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 xml:space="preserve"> BOD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7006F">
        <w:rPr>
          <w:rFonts w:ascii="Times New Roman" w:hAnsi="Times New Roman" w:cs="Times New Roman"/>
          <w:sz w:val="26"/>
          <w:szCs w:val="26"/>
        </w:rPr>
        <w:t xml:space="preserve"> đầu vào, S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 xml:space="preserve"> = 228mg/l</w:t>
      </w:r>
      <w:bookmarkEnd w:id="36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7" w:name="_Toc513925351"/>
      <w:r w:rsidRPr="00E7006F">
        <w:rPr>
          <w:rFonts w:ascii="Times New Roman" w:hAnsi="Times New Roman" w:cs="Times New Roman"/>
          <w:sz w:val="26"/>
          <w:szCs w:val="26"/>
        </w:rPr>
        <w:t>S BOD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7006F">
        <w:rPr>
          <w:rFonts w:ascii="Times New Roman" w:hAnsi="Times New Roman" w:cs="Times New Roman"/>
          <w:sz w:val="26"/>
          <w:szCs w:val="26"/>
        </w:rPr>
        <w:t xml:space="preserve"> đầu ra, S = 7,4 mg/l</w:t>
      </w:r>
      <w:bookmarkEnd w:id="37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8" w:name="_Toc513925352"/>
      <w:r w:rsidRPr="00E7006F">
        <w:rPr>
          <w:rFonts w:ascii="Times New Roman" w:hAnsi="Times New Roman" w:cs="Times New Roman"/>
          <w:sz w:val="26"/>
          <w:szCs w:val="26"/>
        </w:rPr>
        <w:t>f là hệ số chuyển đổi BOD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E7006F">
        <w:rPr>
          <w:rFonts w:ascii="Times New Roman" w:hAnsi="Times New Roman" w:cs="Times New Roman"/>
          <w:sz w:val="26"/>
          <w:szCs w:val="26"/>
        </w:rPr>
        <w:t xml:space="preserve"> ra COD hay BOD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20</w:t>
      </w:r>
      <w:r w:rsidRPr="00E7006F">
        <w:rPr>
          <w:rFonts w:ascii="Times New Roman" w:hAnsi="Times New Roman" w:cs="Times New Roman"/>
          <w:sz w:val="26"/>
          <w:szCs w:val="26"/>
        </w:rPr>
        <w:t>, f = 0,65</w:t>
      </w:r>
      <w:bookmarkEnd w:id="38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9" w:name="_Toc513925353"/>
      <w:r w:rsidRPr="00E7006F">
        <w:rPr>
          <w:rFonts w:ascii="Times New Roman" w:hAnsi="Times New Roman" w:cs="Times New Roman"/>
          <w:sz w:val="26"/>
          <w:szCs w:val="26"/>
        </w:rPr>
        <w:t>P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 w:rsidRPr="00E7006F">
        <w:rPr>
          <w:rFonts w:ascii="Times New Roman" w:hAnsi="Times New Roman" w:cs="Times New Roman"/>
          <w:sz w:val="26"/>
          <w:szCs w:val="26"/>
        </w:rPr>
        <w:t xml:space="preserve"> lượng bùn sinh khối ra ngoài xả theo bùn dư, P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 w:rsidRPr="00E7006F">
        <w:rPr>
          <w:rFonts w:ascii="Times New Roman" w:hAnsi="Times New Roman" w:cs="Times New Roman"/>
          <w:sz w:val="26"/>
          <w:szCs w:val="26"/>
        </w:rPr>
        <w:t xml:space="preserve"> = 60,4 kg/ngày</w:t>
      </w:r>
      <w:bookmarkEnd w:id="39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0" w:name="_Toc513925354"/>
      <w:r w:rsidRPr="00E7006F">
        <w:rPr>
          <w:rFonts w:ascii="Times New Roman" w:hAnsi="Times New Roman" w:cs="Times New Roman"/>
          <w:sz w:val="26"/>
          <w:szCs w:val="26"/>
        </w:rPr>
        <w:t>N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 xml:space="preserve"> là tổng nito đầu vào, N</w:t>
      </w:r>
      <w:r w:rsidRPr="00E7006F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 xml:space="preserve"> = 37,35 mg/l</w:t>
      </w:r>
      <w:bookmarkEnd w:id="40"/>
    </w:p>
    <w:p w:rsidR="001C0F7B" w:rsidRPr="00E7006F" w:rsidRDefault="001C0F7B" w:rsidP="001C0F7B">
      <w:pPr>
        <w:pStyle w:val="ListParagraph"/>
        <w:numPr>
          <w:ilvl w:val="0"/>
          <w:numId w:val="8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1" w:name="_Toc513925355"/>
      <w:r w:rsidRPr="00E7006F">
        <w:rPr>
          <w:rFonts w:ascii="Times New Roman" w:hAnsi="Times New Roman" w:cs="Times New Roman"/>
          <w:sz w:val="26"/>
          <w:szCs w:val="26"/>
        </w:rPr>
        <w:t>N là tổng nito đầu ra, N = 10 mg/l</w:t>
      </w:r>
      <w:bookmarkEnd w:id="41"/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2" w:name="_Toc513925356"/>
      <w:bookmarkStart w:id="43" w:name="_Toc514586527"/>
      <w:r w:rsidRPr="00055148">
        <w:rPr>
          <w:rFonts w:ascii="Times New Roman" w:hAnsi="Times New Roman" w:cs="Times New Roman"/>
          <w:sz w:val="26"/>
          <w:szCs w:val="26"/>
        </w:rPr>
        <w:t>→ OC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1680(228-7,4)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1000.0,65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– 1,42.60,4 +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4,57.1680(37,35-10)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1000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702,65 kgO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5148">
        <w:rPr>
          <w:rFonts w:ascii="Times New Roman" w:hAnsi="Times New Roman" w:cs="Times New Roman"/>
          <w:sz w:val="26"/>
          <w:szCs w:val="26"/>
        </w:rPr>
        <w:t>/ngày</w:t>
      </w:r>
      <w:bookmarkEnd w:id="42"/>
      <w:bookmarkEnd w:id="43"/>
    </w:p>
    <w:p w:rsidR="001C0F7B" w:rsidRPr="00E7006F" w:rsidRDefault="001C0F7B" w:rsidP="001C0F7B">
      <w:pPr>
        <w:pStyle w:val="ListParagraph"/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4" w:name="_Toc513925357"/>
      <w:r w:rsidRPr="00E7006F">
        <w:rPr>
          <w:rFonts w:ascii="Times New Roman" w:hAnsi="Times New Roman" w:cs="Times New Roman"/>
          <w:sz w:val="26"/>
          <w:szCs w:val="26"/>
        </w:rPr>
        <w:t>Lượng oxy cần thiết trong thực tế là:</w:t>
      </w:r>
      <w:bookmarkEnd w:id="44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5" w:name="_Toc513925358"/>
      <w:r w:rsidRPr="00055148">
        <w:rPr>
          <w:rFonts w:ascii="Times New Roman" w:hAnsi="Times New Roman" w:cs="Times New Roman"/>
          <w:sz w:val="26"/>
          <w:szCs w:val="26"/>
        </w:rPr>
        <w:t>OCt = OC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0</w:t>
      </w:r>
      <w:r w:rsidRPr="00055148">
        <w:rPr>
          <w:rFonts w:ascii="Times New Roman" w:hAnsi="Times New Roman" w:cs="Times New Roman"/>
          <w:sz w:val="26"/>
          <w:szCs w:val="26"/>
        </w:rPr>
        <w:t>. (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β.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>).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1,024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T - 20</m:t>
                </m:r>
              </m:sup>
            </m:sSup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.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∝</m:t>
            </m:r>
          </m:den>
        </m:f>
      </m:oMath>
      <w:r w:rsidRPr="00E7006F">
        <w:rPr>
          <w:rFonts w:ascii="Times New Roman" w:hAnsi="Times New Roman" w:cs="Times New Roman"/>
          <w:b/>
          <w:sz w:val="26"/>
          <w:szCs w:val="26"/>
        </w:rPr>
        <w:t>[2]</w:t>
      </w:r>
      <w:bookmarkEnd w:id="45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46" w:name="_Toc513925359"/>
      <w:r w:rsidRPr="00055148">
        <w:rPr>
          <w:rFonts w:ascii="Times New Roman" w:hAnsi="Times New Roman" w:cs="Times New Roman"/>
          <w:i/>
          <w:sz w:val="26"/>
          <w:szCs w:val="26"/>
        </w:rPr>
        <w:t>Trong đó:</w:t>
      </w:r>
      <w:bookmarkEnd w:id="46"/>
    </w:p>
    <w:p w:rsidR="001C0F7B" w:rsidRPr="00E7006F" w:rsidRDefault="001C0F7B" w:rsidP="001C0F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Là hệ số điều chỉnh sức căng bề mặt theo hàm lượng muối. Đối với nước thải thưởng lấy β = 1.</w:t>
      </w:r>
    </w:p>
    <w:p w:rsidR="001C0F7B" w:rsidRPr="00E7006F" w:rsidRDefault="001C0F7B" w:rsidP="001C0F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Cs nồng độ oxy hòa tan trong nước ở 20</w:t>
      </w:r>
      <w:r w:rsidRPr="00E7006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>C, Cs = 9,08 mg/l</w:t>
      </w:r>
    </w:p>
    <w:p w:rsidR="001C0F7B" w:rsidRPr="00E7006F" w:rsidRDefault="001C0F7B" w:rsidP="001C0F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 xml:space="preserve">Cd là nồng độ oxy cần duy trì trong bể, Cd = 2 mg/l </w:t>
      </w:r>
      <w:r w:rsidRPr="00E7006F">
        <w:rPr>
          <w:rFonts w:ascii="Times New Roman" w:hAnsi="Times New Roman" w:cs="Times New Roman"/>
          <w:i/>
          <w:sz w:val="26"/>
          <w:szCs w:val="26"/>
        </w:rPr>
        <w:t>(Cd = 1,5 ÷2)</w:t>
      </w:r>
      <w:r w:rsidRPr="00E7006F">
        <w:rPr>
          <w:rFonts w:ascii="Times New Roman" w:hAnsi="Times New Roman" w:cs="Times New Roman"/>
          <w:b/>
          <w:sz w:val="26"/>
          <w:szCs w:val="26"/>
        </w:rPr>
        <w:t>[2]</w:t>
      </w:r>
    </w:p>
    <w:p w:rsidR="001C0F7B" w:rsidRPr="00E7006F" w:rsidRDefault="001C0F7B" w:rsidP="001C0F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 xml:space="preserve">α là hệ số điều chỉnh lượng oxy tổn hao do các phân tử có trong nước thải, α = 0,6 ÷ 0,94 đối với xử lý nước thải bằng aerotank. </w:t>
      </w:r>
      <w:r w:rsidRPr="00E7006F">
        <w:rPr>
          <w:rFonts w:ascii="Times New Roman" w:hAnsi="Times New Roman" w:cs="Times New Roman"/>
          <w:b/>
          <w:sz w:val="26"/>
          <w:szCs w:val="26"/>
        </w:rPr>
        <w:t>[2]</w:t>
      </w:r>
      <w:r w:rsidRPr="00E7006F">
        <w:rPr>
          <w:rFonts w:ascii="Times New Roman" w:hAnsi="Times New Roman" w:cs="Times New Roman"/>
          <w:sz w:val="26"/>
          <w:szCs w:val="26"/>
        </w:rPr>
        <w:t xml:space="preserve"> Chọn α = 0,7</w:t>
      </w:r>
    </w:p>
    <w:p w:rsidR="001C0F7B" w:rsidRPr="00E7006F" w:rsidRDefault="001C0F7B" w:rsidP="001C0F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T nhiệt độ của nước thải, T = 25</w:t>
      </w:r>
      <w:r w:rsidRPr="00E7006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7006F">
        <w:rPr>
          <w:rFonts w:ascii="Times New Roman" w:hAnsi="Times New Roman" w:cs="Times New Roman"/>
          <w:sz w:val="26"/>
          <w:szCs w:val="26"/>
        </w:rPr>
        <w:t>C</w:t>
      </w:r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7" w:name="_Toc514586528"/>
      <w:r w:rsidRPr="00055148">
        <w:rPr>
          <w:rFonts w:ascii="Times New Roman" w:hAnsi="Times New Roman" w:cs="Times New Roman"/>
          <w:sz w:val="26"/>
          <w:szCs w:val="26"/>
        </w:rPr>
        <w:t>→ OCt = 702,65. (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9,08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1×9,08-2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>).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1,024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25 - 20</m:t>
                </m:r>
              </m:sup>
            </m:sSup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.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0,7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 = 1143,4 kgO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5148">
        <w:rPr>
          <w:rFonts w:ascii="Times New Roman" w:hAnsi="Times New Roman" w:cs="Times New Roman"/>
          <w:sz w:val="26"/>
          <w:szCs w:val="26"/>
        </w:rPr>
        <w:t>/ngày = 47,64 kg/h</w:t>
      </w:r>
      <w:bookmarkEnd w:id="47"/>
    </w:p>
    <w:p w:rsidR="001C0F7B" w:rsidRPr="00E7006F" w:rsidRDefault="001C0F7B" w:rsidP="001C0F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Ta chọn hiệu suất chuyển hóa oxy là 9%.</w:t>
      </w:r>
    </w:p>
    <w:p w:rsidR="001C0F7B" w:rsidRPr="00E7006F" w:rsidRDefault="001C0F7B" w:rsidP="001C0F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Không khí có 23,3% oxy</w:t>
      </w:r>
    </w:p>
    <w:p w:rsidR="001C0F7B" w:rsidRPr="00E7006F" w:rsidRDefault="001C0F7B" w:rsidP="001C0F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t>Khối lượng riêng của oxy là 1,2 kg/m3</w:t>
      </w:r>
    </w:p>
    <w:p w:rsidR="001C0F7B" w:rsidRPr="00E7006F" w:rsidRDefault="001C0F7B" w:rsidP="001C0F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06F">
        <w:rPr>
          <w:rFonts w:ascii="Times New Roman" w:hAnsi="Times New Roman" w:cs="Times New Roman"/>
          <w:sz w:val="26"/>
          <w:szCs w:val="26"/>
        </w:rPr>
        <w:lastRenderedPageBreak/>
        <w:t xml:space="preserve">Lượng không khí cần cấp: </w:t>
      </w:r>
    </w:p>
    <w:p w:rsidR="001C0F7B" w:rsidRPr="00055148" w:rsidRDefault="001C0F7B" w:rsidP="001C0F7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8" w:name="_Toc514586529"/>
      <w:r w:rsidRPr="00055148">
        <w:rPr>
          <w:rFonts w:ascii="Times New Roman" w:hAnsi="Times New Roman" w:cs="Times New Roman"/>
          <w:sz w:val="26"/>
          <w:szCs w:val="26"/>
        </w:rPr>
        <w:t>M</w:t>
      </w:r>
      <w:r w:rsidRPr="00055148">
        <w:rPr>
          <w:rFonts w:ascii="Times New Roman" w:hAnsi="Times New Roman" w:cs="Times New Roman"/>
          <w:sz w:val="26"/>
          <w:szCs w:val="26"/>
          <w:vertAlign w:val="subscript"/>
        </w:rPr>
        <w:t>kk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47,64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0,09×0,232×1,2</m:t>
            </m:r>
          </m:den>
        </m:f>
      </m:oMath>
      <w:r w:rsidRPr="00055148">
        <w:rPr>
          <w:rFonts w:ascii="Times New Roman" w:hAnsi="Times New Roman" w:cs="Times New Roman"/>
          <w:sz w:val="26"/>
          <w:szCs w:val="26"/>
        </w:rPr>
        <w:t xml:space="preserve"> = 1901,34 m</w:t>
      </w:r>
      <w:r w:rsidRPr="0040587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>/h</w:t>
      </w:r>
      <w:bookmarkEnd w:id="48"/>
    </w:p>
    <w:p w:rsidR="001C0F7B" w:rsidRPr="00E7006F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49" w:name="_Toc514586530"/>
      <w:r w:rsidRPr="00E7006F">
        <w:rPr>
          <w:rFonts w:ascii="Times New Roman" w:hAnsi="Times New Roman" w:cs="Times New Roman"/>
          <w:b/>
          <w:i/>
          <w:sz w:val="26"/>
          <w:szCs w:val="26"/>
        </w:rPr>
        <w:t>Đường ống dẫn khí vào bể SBR.</w:t>
      </w:r>
      <w:bookmarkEnd w:id="49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Bố trí ống phân phối khí cho mỗi bể:mỗi bể có 1 dàn ống gồm 1 ống chính và các ống nhánh  được đặt theo chiề</w:t>
      </w:r>
      <w:r>
        <w:rPr>
          <w:rFonts w:ascii="Times New Roman" w:eastAsiaTheme="minorEastAsia" w:hAnsi="Times New Roman" w:cs="Times New Roman"/>
          <w:sz w:val="26"/>
          <w:szCs w:val="26"/>
        </w:rPr>
        <w:t>u ngang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của bể và vuông góc với ống chính, các ống được đặt trên giá đỡ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bằng thép Ø = 10mm cách đáy 20 cm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Chọn khoảng cách giữa các ống nhánh là x = 1 m.</w:t>
      </w:r>
    </w:p>
    <w:p w:rsidR="001C0F7B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Khoảng cách giữ ống nhánh với tườ</w:t>
      </w:r>
      <w:r>
        <w:rPr>
          <w:rFonts w:ascii="Times New Roman" w:eastAsiaTheme="minorEastAsia" w:hAnsi="Times New Roman" w:cs="Times New Roman"/>
          <w:sz w:val="26"/>
          <w:szCs w:val="26"/>
        </w:rPr>
        <w:t>ng là 1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m.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Khoảng cách giữa đầu ống nhánh với tường là 20 cm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Số ống nhánh: 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B-2×1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+ 1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10-2×1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+ 1 = 9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Lưu lượng khí đi qua mỗi ống chính: Q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kk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1901,34/2 = 950,67 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/h =15,85m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/phút</w:t>
      </w:r>
    </w:p>
    <w:p w:rsidR="001C0F7B" w:rsidRPr="00055148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bookmarkStart w:id="50" w:name="_Toc514586531"/>
      <w:r w:rsidRPr="00055148">
        <w:rPr>
          <w:rFonts w:ascii="Times New Roman" w:eastAsiaTheme="minorEastAsia" w:hAnsi="Times New Roman" w:cs="Times New Roman"/>
          <w:sz w:val="26"/>
          <w:szCs w:val="26"/>
        </w:rPr>
        <w:t>Lưu lượng khí đi qua từng ống nhánh là:   q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kk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15,85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w:r>
        <w:rPr>
          <w:rFonts w:ascii="Times New Roman" w:eastAsiaTheme="minorEastAsia" w:hAnsi="Times New Roman" w:cs="Times New Roman"/>
          <w:sz w:val="26"/>
          <w:szCs w:val="26"/>
        </w:rPr>
        <w:t>2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/phút</w:t>
      </w:r>
      <w:bookmarkEnd w:id="50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Không khí được phân phối qua các lỗ với đường kính 5 mm, khoảng cách giữa tâm các lỗ phân phối khí là 100 m</w:t>
      </w:r>
      <w:r>
        <w:rPr>
          <w:rFonts w:ascii="Times New Roman" w:eastAsiaTheme="minorEastAsia" w:hAnsi="Times New Roman" w:cs="Times New Roman"/>
          <w:sz w:val="26"/>
          <w:szCs w:val="26"/>
        </w:rPr>
        <w:t>m, khoảng cách giữa tâm lỗ và đầu mút ống nhánh là 50mm.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Số lỗ phân phối khí trên 1 ống nhánh là: n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lỗ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(L-0,3 -0,2)-0,05×2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0,1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+ 1  = 95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lỗ.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Lưu lượng khí đi qua các lỗ: q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kk lỗ  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lỗ</m:t>
                </m:r>
              </m:sub>
            </m:sSub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95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0,021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/phút.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iCs/>
          <w:sz w:val="26"/>
          <w:szCs w:val="26"/>
        </w:rPr>
        <w:t>Vận tốc khí ra khỏi lỗ thường từ 5 ÷ 20 m/s, chọn v</w:t>
      </w:r>
      <w:r w:rsidRPr="00055148">
        <w:rPr>
          <w:rFonts w:ascii="Times New Roman" w:hAnsi="Times New Roman" w:cs="Times New Roman"/>
          <w:iCs/>
          <w:sz w:val="26"/>
          <w:szCs w:val="26"/>
          <w:vertAlign w:val="subscript"/>
        </w:rPr>
        <w:t>lỗ</w:t>
      </w:r>
      <w:r w:rsidRPr="00055148">
        <w:rPr>
          <w:rFonts w:ascii="Times New Roman" w:hAnsi="Times New Roman" w:cs="Times New Roman"/>
          <w:iCs/>
          <w:sz w:val="26"/>
          <w:szCs w:val="26"/>
        </w:rPr>
        <w:t xml:space="preserve"> = 20 m/s.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Kiểm tra lại đường kính lỗ: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d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lỗ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2.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lỗ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lỗ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.</m:t>
                </m:r>
                <m: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  <w:sym w:font="Symbol" w:char="F070"/>
                </m:r>
              </m:den>
            </m:f>
          </m:e>
        </m:rad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 = 2.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0.021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20×3,14×60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4,7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.10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-3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m 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sym w:font="Symbol" w:char="F0BB"/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5mm ( thỏa mãn)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Chọn đường kính ống nhánh là 65 mm. Khi đó vận tốc khí trong ống nhánh là: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v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n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4.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sym w:font="Symbol" w:char="F070"/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4.2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3,14.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0,065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603,0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2 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 phút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Chọn đường ống chính có đường kính là 200 mm. Khi đó vận tốc khí trong đường ống chính là: </w:t>
      </w:r>
    </w:p>
    <w:p w:rsidR="001C0F7B" w:rsidRPr="00055148" w:rsidRDefault="001C0F7B" w:rsidP="001C0F7B">
      <w:pPr>
        <w:spacing w:after="0" w:line="360" w:lineRule="auto"/>
        <w:ind w:firstLine="284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v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4.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sym w:font="Symbol" w:char="F070"/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bSup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4.15,85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3,14.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504,78 m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>/phút.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Áp lực cần thiết cho hệ thống khí nén.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lastRenderedPageBreak/>
        <w:t>Ta có:   H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H + h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d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+ h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+ h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f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i/>
          <w:sz w:val="26"/>
          <w:szCs w:val="26"/>
        </w:rPr>
        <w:t>Trong đó:</w:t>
      </w:r>
    </w:p>
    <w:p w:rsidR="001C0F7B" w:rsidRPr="00E7006F" w:rsidRDefault="001C0F7B" w:rsidP="001C0F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H là chiều cao làm việc của bề,m </w:t>
      </w:r>
    </w:p>
    <w:p w:rsidR="001C0F7B" w:rsidRPr="00E7006F" w:rsidRDefault="001C0F7B" w:rsidP="001C0F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006F">
        <w:rPr>
          <w:rFonts w:ascii="Times New Roman" w:eastAsiaTheme="minorEastAsia" w:hAnsi="Times New Roman" w:cs="Times New Roman"/>
          <w:sz w:val="26"/>
          <w:szCs w:val="26"/>
        </w:rPr>
        <w:t>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f</w:t>
      </w:r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  là tổn thất cục bộ của ống phân phối khí, 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f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≤0,5</m:t>
        </m:r>
      </m:oMath>
      <w:r w:rsidRPr="00E7006F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C0F7B" w:rsidRPr="00E7006F" w:rsidRDefault="001C0F7B" w:rsidP="001C0F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006F">
        <w:rPr>
          <w:rFonts w:ascii="Times New Roman" w:eastAsiaTheme="minorEastAsia" w:hAnsi="Times New Roman" w:cs="Times New Roman"/>
          <w:sz w:val="26"/>
          <w:szCs w:val="26"/>
        </w:rPr>
        <w:t>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c </w:t>
      </w:r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 là tổn thất áp lực qua thiết bị phân phối</w:t>
      </w:r>
    </w:p>
    <w:p w:rsidR="001C0F7B" w:rsidRPr="00E7006F" w:rsidRDefault="001C0F7B" w:rsidP="001C0F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006F">
        <w:rPr>
          <w:rFonts w:ascii="Times New Roman" w:eastAsiaTheme="minorEastAsia" w:hAnsi="Times New Roman" w:cs="Times New Roman"/>
          <w:sz w:val="26"/>
          <w:szCs w:val="26"/>
        </w:rPr>
        <w:t>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d </w:t>
      </w:r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 là tổn thất áp lực do ma sát dọc theo đường ống.  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d</w:t>
      </w:r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 + h</w:t>
      </w:r>
      <w:r w:rsidRPr="00E7006F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c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≤</m:t>
        </m:r>
      </m:oMath>
      <w:r w:rsidRPr="00E7006F">
        <w:rPr>
          <w:rFonts w:ascii="Times New Roman" w:eastAsiaTheme="minorEastAsia" w:hAnsi="Times New Roman" w:cs="Times New Roman"/>
          <w:sz w:val="26"/>
          <w:szCs w:val="26"/>
        </w:rPr>
        <w:t xml:space="preserve"> 0,4(m)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sym w:font="Symbol" w:char="F0AE"/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H</w:t>
      </w:r>
      <w:r w:rsidRPr="00055148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>c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4 + 0,4 + 0,5 = 4,9 m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Áp lự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c khí nén: 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P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10,33+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10,33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10,33+4,9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10,33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1,47 (atm)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eastAsiaTheme="minorEastAsia" w:hAnsi="Times New Roman" w:cs="Times New Roman"/>
          <w:sz w:val="26"/>
          <w:szCs w:val="26"/>
        </w:rPr>
        <w:t>Công suất máy thổ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i khí: </w:t>
      </w:r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34400.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0,29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kk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102.</m:t>
            </m:r>
            <m: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sym w:font="Symbol" w:char="F068"/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34400.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1,47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 xml:space="preserve">0,29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.0,264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102.0,75</m:t>
            </m:r>
          </m:den>
        </m:f>
      </m:oMath>
      <w:r w:rsidRPr="00055148">
        <w:rPr>
          <w:rFonts w:ascii="Times New Roman" w:eastAsiaTheme="minorEastAsia" w:hAnsi="Times New Roman" w:cs="Times New Roman"/>
          <w:sz w:val="26"/>
          <w:szCs w:val="26"/>
        </w:rPr>
        <w:t xml:space="preserve"> = 22,96 kW</w:t>
      </w:r>
    </w:p>
    <w:p w:rsidR="001C0F7B" w:rsidRPr="00E7006F" w:rsidRDefault="001C0F7B" w:rsidP="001C0F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006F">
        <w:rPr>
          <w:rFonts w:ascii="Times New Roman" w:hAnsi="Times New Roman" w:cs="Times New Roman"/>
          <w:iCs/>
          <w:sz w:val="26"/>
          <w:szCs w:val="26"/>
        </w:rPr>
        <w:t>Q</w:t>
      </w:r>
      <w:r w:rsidRPr="00E7006F">
        <w:rPr>
          <w:rFonts w:ascii="Times New Roman" w:hAnsi="Times New Roman" w:cs="Times New Roman"/>
          <w:iCs/>
          <w:sz w:val="26"/>
          <w:szCs w:val="26"/>
          <w:vertAlign w:val="subscript"/>
        </w:rPr>
        <w:t>kk</w:t>
      </w:r>
      <w:r w:rsidRPr="00E7006F">
        <w:rPr>
          <w:rFonts w:ascii="Times New Roman" w:hAnsi="Times New Roman" w:cs="Times New Roman"/>
          <w:iCs/>
          <w:sz w:val="26"/>
          <w:szCs w:val="26"/>
        </w:rPr>
        <w:t xml:space="preserve"> Lưu lượng không khí cần cung cấp, Q</w:t>
      </w:r>
      <w:r w:rsidRPr="00E7006F">
        <w:rPr>
          <w:rFonts w:ascii="Times New Roman" w:hAnsi="Times New Roman" w:cs="Times New Roman"/>
          <w:iCs/>
          <w:sz w:val="26"/>
          <w:szCs w:val="26"/>
          <w:vertAlign w:val="subscript"/>
        </w:rPr>
        <w:t>kk</w:t>
      </w:r>
      <w:r w:rsidRPr="00E7006F">
        <w:rPr>
          <w:rFonts w:ascii="Times New Roman" w:hAnsi="Times New Roman" w:cs="Times New Roman"/>
          <w:iCs/>
          <w:sz w:val="26"/>
          <w:szCs w:val="26"/>
        </w:rPr>
        <w:t xml:space="preserve"> = 0,264m</w:t>
      </w:r>
      <w:r w:rsidRPr="00E7006F">
        <w:rPr>
          <w:rFonts w:ascii="Times New Roman" w:hAnsi="Times New Roman" w:cs="Times New Roman"/>
          <w:iCs/>
          <w:sz w:val="26"/>
          <w:szCs w:val="26"/>
          <w:vertAlign w:val="superscript"/>
        </w:rPr>
        <w:t>3</w:t>
      </w:r>
      <w:r w:rsidRPr="00E7006F">
        <w:rPr>
          <w:rFonts w:ascii="Times New Roman" w:hAnsi="Times New Roman" w:cs="Times New Roman"/>
          <w:iCs/>
          <w:sz w:val="26"/>
          <w:szCs w:val="26"/>
        </w:rPr>
        <w:t>/s.</w:t>
      </w:r>
    </w:p>
    <w:p w:rsidR="001C0F7B" w:rsidRPr="00E7006F" w:rsidRDefault="001C0F7B" w:rsidP="001C0F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006F">
        <w:rPr>
          <w:rFonts w:ascii="Times New Roman" w:hAnsi="Times New Roman" w:cs="Times New Roman"/>
          <w:iCs/>
          <w:sz w:val="26"/>
          <w:szCs w:val="26"/>
        </w:rPr>
        <w:t>ɳ  Hiệu suất của máy bơm, ɳ = 0,75.</w:t>
      </w:r>
    </w:p>
    <w:p w:rsidR="001C0F7B" w:rsidRPr="00E7006F" w:rsidRDefault="001C0F7B" w:rsidP="001C0F7B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51" w:name="_Toc514586532"/>
      <w:r w:rsidRPr="00E7006F">
        <w:rPr>
          <w:rFonts w:ascii="Times New Roman" w:hAnsi="Times New Roman" w:cs="Times New Roman"/>
          <w:b/>
          <w:i/>
          <w:sz w:val="26"/>
          <w:szCs w:val="26"/>
        </w:rPr>
        <w:t>Hệ thống cấp nước cho bể.</w:t>
      </w:r>
      <w:bookmarkEnd w:id="51"/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Chọn vận tốc nước dòng chảy trong ống vào bể v = 1 m/s = 3600 m/h (v = 0,7 ÷ 1,5 m/s)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Thời gian làm đầy bể là 3h với thể</w:t>
      </w:r>
      <w:r>
        <w:rPr>
          <w:rFonts w:ascii="Times New Roman" w:hAnsi="Times New Roman" w:cs="Times New Roman"/>
          <w:sz w:val="26"/>
          <w:szCs w:val="26"/>
        </w:rPr>
        <w:t xml:space="preserve"> tích 28</w:t>
      </w:r>
      <w:r w:rsidRPr="00055148">
        <w:rPr>
          <w:rFonts w:ascii="Times New Roman" w:hAnsi="Times New Roman" w:cs="Times New Roman"/>
          <w:sz w:val="26"/>
          <w:szCs w:val="26"/>
        </w:rPr>
        <w:t>0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0F7B" w:rsidRPr="00055148" w:rsidRDefault="001C0F7B" w:rsidP="001C0F7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Lưu lượng nướ</w:t>
      </w:r>
      <w:r>
        <w:rPr>
          <w:rFonts w:ascii="Times New Roman" w:hAnsi="Times New Roman" w:cs="Times New Roman"/>
          <w:sz w:val="26"/>
          <w:szCs w:val="26"/>
        </w:rPr>
        <w:t>c bơm vào: Q = 28</w:t>
      </w:r>
      <w:r w:rsidRPr="00055148">
        <w:rPr>
          <w:rFonts w:ascii="Times New Roman" w:hAnsi="Times New Roman" w:cs="Times New Roman"/>
          <w:sz w:val="26"/>
          <w:szCs w:val="26"/>
        </w:rPr>
        <w:t>0/3</w:t>
      </w:r>
      <w:r>
        <w:rPr>
          <w:rFonts w:ascii="Times New Roman" w:hAnsi="Times New Roman" w:cs="Times New Roman"/>
          <w:sz w:val="26"/>
          <w:szCs w:val="26"/>
        </w:rPr>
        <w:t xml:space="preserve"> = 93,3</w:t>
      </w:r>
      <w:r w:rsidRPr="00055148">
        <w:rPr>
          <w:rFonts w:ascii="Times New Roman" w:hAnsi="Times New Roman" w:cs="Times New Roman"/>
          <w:sz w:val="26"/>
          <w:szCs w:val="26"/>
        </w:rPr>
        <w:t xml:space="preserve"> m</w:t>
      </w:r>
      <w:r w:rsidRPr="0005514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55148">
        <w:rPr>
          <w:rFonts w:ascii="Times New Roman" w:hAnsi="Times New Roman" w:cs="Times New Roman"/>
          <w:sz w:val="26"/>
          <w:szCs w:val="26"/>
        </w:rPr>
        <w:t>/h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Đường kính ống dẫn nước: 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π.v</m:t>
                </m:r>
              </m:den>
            </m:f>
          </m:e>
        </m:rad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4×93,3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π×1×3600</m:t>
                </m:r>
              </m:den>
            </m:f>
          </m:e>
        </m:rad>
      </m:oMath>
      <w:r>
        <w:rPr>
          <w:rFonts w:ascii="Times New Roman" w:hAnsi="Times New Roman" w:cs="Times New Roman"/>
          <w:sz w:val="26"/>
          <w:szCs w:val="26"/>
        </w:rPr>
        <w:t xml:space="preserve"> = 0,181 m. Chọn D = 20</w:t>
      </w:r>
      <w:r w:rsidRPr="00055148">
        <w:rPr>
          <w:rFonts w:ascii="Times New Roman" w:hAnsi="Times New Roman" w:cs="Times New Roman"/>
          <w:sz w:val="26"/>
          <w:szCs w:val="26"/>
        </w:rPr>
        <w:t xml:space="preserve"> cm</w:t>
      </w:r>
    </w:p>
    <w:p w:rsidR="001C0F7B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52" w:name="_Toc514586533"/>
      <w:r>
        <w:rPr>
          <w:rFonts w:ascii="Times New Roman" w:hAnsi="Times New Roman" w:cs="Times New Roman"/>
          <w:b/>
          <w:i/>
          <w:sz w:val="26"/>
          <w:szCs w:val="26"/>
        </w:rPr>
        <w:t>Hệ thống thu nước cho bể</w:t>
      </w:r>
      <w:bookmarkEnd w:id="52"/>
    </w:p>
    <w:p w:rsidR="001C0F7B" w:rsidRPr="00BB18D1" w:rsidRDefault="001C0F7B" w:rsidP="001C0F7B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Nước được đưa sang bể trung gian bằng hệ thống thu nước bề mặt dạng phao nổi. </w:t>
      </w:r>
      <w:r w:rsidRPr="00BB18D1">
        <w:rPr>
          <w:sz w:val="26"/>
          <w:szCs w:val="26"/>
          <w:bdr w:val="none" w:sz="0" w:space="0" w:color="auto" w:frame="1"/>
        </w:rPr>
        <w:t xml:space="preserve">Thiết bị thu nước bề mặt đơn giản nhất là sử dụng một đường ống được lắp cố định ở mực nước thấp nhất cần rút trong bể SBR và có trang bị một van điện. Hệ thống này có kết cấu đơn giản, vận hành gọn nhẹ. </w:t>
      </w:r>
    </w:p>
    <w:p w:rsidR="001C0F7B" w:rsidRDefault="001C0F7B" w:rsidP="001C0F7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B18D1">
        <w:rPr>
          <w:rFonts w:ascii="Times New Roman" w:eastAsia="Times New Roman" w:hAnsi="Times New Roman" w:cs="Times New Roman"/>
          <w:sz w:val="26"/>
          <w:szCs w:val="26"/>
        </w:rPr>
        <w:t>Nguyên lý hoạt động của hệ thống thu nước bề mặt dạng nổi thu nước ra khỏi bể do chênh lệch mực nước. </w:t>
      </w:r>
    </w:p>
    <w:p w:rsidR="001C0F7B" w:rsidRPr="00BB18D1" w:rsidRDefault="001C0F7B" w:rsidP="001C0F7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Tính toán hệ thống thu nước cho mỗi đơn nguyên.</w:t>
      </w:r>
    </w:p>
    <w:p w:rsidR="001C0F7B" w:rsidRDefault="001C0F7B" w:rsidP="001C0F7B">
      <w:pPr>
        <w:shd w:val="clear" w:color="auto" w:fill="FFFFFF"/>
        <w:spacing w:after="0" w:line="36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53" w:name="_Toc514586534"/>
      <w:r>
        <w:rPr>
          <w:rFonts w:ascii="Times New Roman" w:eastAsia="Times New Roman" w:hAnsi="Times New Roman" w:cs="Times New Roman"/>
          <w:sz w:val="26"/>
          <w:szCs w:val="26"/>
        </w:rPr>
        <w:t>Nước rút ra là 280 m</w:t>
      </w:r>
      <w:r w:rsidRPr="0093744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trong thời gian 1h. Với lưu lượng 280m</w:t>
      </w:r>
      <w:r w:rsidRPr="0093744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/h</w:t>
      </w:r>
      <w:bookmarkEnd w:id="53"/>
    </w:p>
    <w:p w:rsidR="001C0F7B" w:rsidRDefault="001C0F7B" w:rsidP="001C0F7B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Sử dụng hệ thống 1 máng thu nước nối với 3 đướng ống nhánh và dẫn đến 1 đường ống chính sang bể trung gian.</w:t>
      </w:r>
    </w:p>
    <w:p w:rsidR="001C0F7B" w:rsidRPr="00FD18A4" w:rsidRDefault="001C0F7B" w:rsidP="001C0F7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D18A4">
        <w:rPr>
          <w:rFonts w:ascii="Times New Roman" w:eastAsia="Times New Roman" w:hAnsi="Times New Roman" w:cs="Times New Roman"/>
          <w:sz w:val="26"/>
          <w:szCs w:val="26"/>
        </w:rPr>
        <w:t>Đường kính máng thu nước bằng đường kính ống dẫn chính:</w:t>
      </w:r>
    </w:p>
    <w:p w:rsidR="001C0F7B" w:rsidRDefault="001C0F7B" w:rsidP="001C0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π.v</m:t>
                </m:r>
              </m:den>
            </m:f>
          </m:e>
        </m:rad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4×280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π×1,5×3600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0,257 m. Chọn D = 0,26 cm</w:t>
      </w:r>
    </w:p>
    <w:p w:rsidR="001C0F7B" w:rsidRPr="00B13A8D" w:rsidRDefault="001C0F7B" w:rsidP="001C0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13A8D">
        <w:rPr>
          <w:rFonts w:ascii="Times New Roman" w:eastAsia="Times New Roman" w:hAnsi="Times New Roman" w:cs="Times New Roman"/>
          <w:i/>
          <w:sz w:val="26"/>
          <w:szCs w:val="26"/>
        </w:rPr>
        <w:t xml:space="preserve">Với: </w:t>
      </w:r>
    </w:p>
    <w:p w:rsidR="001C0F7B" w:rsidRPr="00B13A8D" w:rsidRDefault="001C0F7B" w:rsidP="001C0F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A8D">
        <w:rPr>
          <w:rFonts w:ascii="Times New Roman" w:hAnsi="Times New Roman" w:cs="Times New Roman"/>
          <w:sz w:val="26"/>
          <w:szCs w:val="26"/>
        </w:rPr>
        <w:t>Lưu lượng nướ</w:t>
      </w:r>
      <w:r>
        <w:rPr>
          <w:rFonts w:ascii="Times New Roman" w:hAnsi="Times New Roman" w:cs="Times New Roman"/>
          <w:sz w:val="26"/>
          <w:szCs w:val="26"/>
        </w:rPr>
        <w:t>c bơm vào: Q = 28</w:t>
      </w:r>
      <w:r w:rsidRPr="00B13A8D">
        <w:rPr>
          <w:rFonts w:ascii="Times New Roman" w:hAnsi="Times New Roman" w:cs="Times New Roman"/>
          <w:sz w:val="26"/>
          <w:szCs w:val="26"/>
        </w:rPr>
        <w:t>0 m</w:t>
      </w:r>
      <w:r w:rsidRPr="00B13A8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/h</w:t>
      </w:r>
    </w:p>
    <w:p w:rsidR="001C0F7B" w:rsidRPr="00FD18A4" w:rsidRDefault="001C0F7B" w:rsidP="001C0F7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13A8D">
        <w:rPr>
          <w:rFonts w:ascii="Times New Roman" w:hAnsi="Times New Roman" w:cs="Times New Roman"/>
          <w:sz w:val="26"/>
          <w:szCs w:val="26"/>
        </w:rPr>
        <w:t>Chọn vận tốc nước dòng chảy trong ống vào bể v = 1,5 m/s (v = 0,7 ÷ 1,5 m/s)</w:t>
      </w:r>
    </w:p>
    <w:p w:rsidR="001C0F7B" w:rsidRPr="00FD18A4" w:rsidRDefault="001C0F7B" w:rsidP="001C0F7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D18A4">
        <w:rPr>
          <w:rFonts w:ascii="Times New Roman" w:hAnsi="Times New Roman" w:cs="Times New Roman"/>
          <w:sz w:val="26"/>
          <w:szCs w:val="26"/>
        </w:rPr>
        <w:t xml:space="preserve">Đường kính ống nhánh: </w:t>
      </w:r>
    </w:p>
    <w:p w:rsidR="001C0F7B" w:rsidRDefault="001C0F7B" w:rsidP="001C0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4.q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π.v</m:t>
                </m:r>
              </m:den>
            </m:f>
          </m:e>
        </m:rad>
      </m:oMath>
      <w:r w:rsidRPr="00055148">
        <w:rPr>
          <w:rFonts w:ascii="Times New Roman" w:hAnsi="Times New Roman" w:cs="Times New Roman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4×93,4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π.1,5×3600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= 0,148 m m. Chọn ống có d = 15 cm</w:t>
      </w:r>
    </w:p>
    <w:p w:rsidR="001C0F7B" w:rsidRDefault="001C0F7B" w:rsidP="001C0F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Với:</w:t>
      </w:r>
    </w:p>
    <w:p w:rsidR="001C0F7B" w:rsidRPr="00B13A8D" w:rsidRDefault="001C0F7B" w:rsidP="001C0F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A8D">
        <w:rPr>
          <w:rFonts w:ascii="Times New Roman" w:hAnsi="Times New Roman" w:cs="Times New Roman"/>
          <w:sz w:val="26"/>
          <w:szCs w:val="26"/>
        </w:rPr>
        <w:t>Lưu lượng nướ</w:t>
      </w:r>
      <w:r>
        <w:rPr>
          <w:rFonts w:ascii="Times New Roman" w:hAnsi="Times New Roman" w:cs="Times New Roman"/>
          <w:sz w:val="26"/>
          <w:szCs w:val="26"/>
        </w:rPr>
        <w:t xml:space="preserve">c bơm vào: q  = </w:t>
      </w:r>
      <w:r w:rsidRPr="00B13A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13A8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/3 = 93,4</w:t>
      </w:r>
      <w:r w:rsidRPr="00B13A8D">
        <w:rPr>
          <w:rFonts w:ascii="Times New Roman" w:hAnsi="Times New Roman" w:cs="Times New Roman"/>
          <w:sz w:val="26"/>
          <w:szCs w:val="26"/>
        </w:rPr>
        <w:t xml:space="preserve"> m</w:t>
      </w:r>
      <w:r w:rsidRPr="00B13A8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B13A8D">
        <w:rPr>
          <w:rFonts w:ascii="Times New Roman" w:hAnsi="Times New Roman" w:cs="Times New Roman"/>
          <w:sz w:val="26"/>
          <w:szCs w:val="26"/>
        </w:rPr>
        <w:t>/h</w:t>
      </w:r>
    </w:p>
    <w:p w:rsidR="001C0F7B" w:rsidRPr="00937448" w:rsidRDefault="001C0F7B" w:rsidP="001C0F7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13A8D">
        <w:rPr>
          <w:rFonts w:ascii="Times New Roman" w:hAnsi="Times New Roman" w:cs="Times New Roman"/>
          <w:sz w:val="26"/>
          <w:szCs w:val="26"/>
        </w:rPr>
        <w:t>Chọn vận tốc nước dòng chảy trong ống vào bể v = 1,5 m/s (v = 0,7 ÷ 1,5 m/s)</w:t>
      </w:r>
    </w:p>
    <w:p w:rsidR="001C0F7B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647">
        <w:rPr>
          <w:rFonts w:ascii="Times New Roman" w:hAnsi="Times New Roman" w:cs="Times New Roman"/>
          <w:sz w:val="26"/>
          <w:szCs w:val="26"/>
        </w:rPr>
        <w:t>Máng thu nước được đặt theo chiều dài của bể, chọn chiều dài máng 8m</w:t>
      </w:r>
      <w:r>
        <w:rPr>
          <w:rFonts w:ascii="Times New Roman" w:hAnsi="Times New Roman" w:cs="Times New Roman"/>
          <w:sz w:val="26"/>
          <w:szCs w:val="26"/>
        </w:rPr>
        <w:t>, tâm 3 ống nhánh cách nhau 3,5 m, chiều dài đường ống chính 8,5 m.</w:t>
      </w:r>
    </w:p>
    <w:p w:rsidR="001C0F7B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vị trí đặt ống chính, tâm ống cách đáy 1 m. Khi nước đầy bể,  máng thu luôn ở trên mặt nước và chếch 1 góc 45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so với phương ngang. </w:t>
      </w:r>
    </w:p>
    <w:p w:rsidR="001C0F7B" w:rsidRPr="00E7006F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54" w:name="_Toc514586535"/>
      <w:r w:rsidRPr="00E7006F">
        <w:rPr>
          <w:rFonts w:ascii="Times New Roman" w:hAnsi="Times New Roman" w:cs="Times New Roman"/>
          <w:b/>
          <w:i/>
          <w:sz w:val="26"/>
          <w:szCs w:val="26"/>
        </w:rPr>
        <w:t>Hiệu suất xử lý</w:t>
      </w:r>
      <w:bookmarkEnd w:id="54"/>
      <w:r w:rsidRPr="00E700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C0F7B" w:rsidRPr="001C0F7B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5" w:name="_Toc514586536"/>
      <w:r w:rsidRPr="001C0F7B">
        <w:rPr>
          <w:rFonts w:ascii="Times New Roman" w:hAnsi="Times New Roman" w:cs="Times New Roman"/>
          <w:b/>
          <w:sz w:val="26"/>
          <w:szCs w:val="26"/>
        </w:rPr>
        <w:t>Theo Báo cáo của JunliaXin – HuiXingbBao – Zhen Zangc, năm 2005</w:t>
      </w:r>
      <w:bookmarkEnd w:id="55"/>
    </w:p>
    <w:p w:rsidR="001C0F7B" w:rsidRPr="00055148" w:rsidRDefault="001C0F7B" w:rsidP="001C0F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6" w:name="_Toc514586537"/>
      <w:r w:rsidRPr="00055148">
        <w:rPr>
          <w:rFonts w:ascii="Times New Roman" w:hAnsi="Times New Roman" w:cs="Times New Roman"/>
          <w:sz w:val="26"/>
          <w:szCs w:val="26"/>
        </w:rPr>
        <w:t>Hiệu suất xử lý Nito khoảng 98%, photpho khoảng 9</w:t>
      </w:r>
      <w:r>
        <w:rPr>
          <w:rFonts w:ascii="Times New Roman" w:hAnsi="Times New Roman" w:cs="Times New Roman"/>
          <w:sz w:val="26"/>
          <w:szCs w:val="26"/>
        </w:rPr>
        <w:t>7%</w:t>
      </w:r>
      <w:bookmarkEnd w:id="56"/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Hàm lượng Nito sau bể SBR: N = 37,35(1 – 0,98) = 0,75 mg/l</w:t>
      </w:r>
    </w:p>
    <w:p w:rsidR="001C0F7B" w:rsidRPr="00055148" w:rsidRDefault="001C0F7B" w:rsidP="001C0F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Hàm lượng photpho sau bể SBR: P = 17,97(1 – 0,97) =  0,54 mg/l</w:t>
      </w:r>
    </w:p>
    <w:p w:rsidR="001C0F7B" w:rsidRPr="00E7006F" w:rsidRDefault="001C0F7B" w:rsidP="001C0F7B">
      <w:pPr>
        <w:pStyle w:val="abang"/>
      </w:pPr>
      <w:bookmarkStart w:id="57" w:name="_Toc514404166"/>
      <w:bookmarkStart w:id="58" w:name="_Toc514586736"/>
      <w:r w:rsidRPr="00DE71BD">
        <w:t>Bảng 3.9</w:t>
      </w:r>
      <w:r w:rsidRPr="00E7006F">
        <w:t>: Các thông số bể SBR</w:t>
      </w:r>
      <w:bookmarkEnd w:id="57"/>
      <w:bookmarkEnd w:id="58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62"/>
        <w:gridCol w:w="1557"/>
        <w:gridCol w:w="1843"/>
      </w:tblGrid>
      <w:tr w:rsidR="001C0F7B" w:rsidRPr="003455B5" w:rsidTr="00E3213D">
        <w:tc>
          <w:tcPr>
            <w:tcW w:w="992" w:type="dxa"/>
          </w:tcPr>
          <w:p w:rsidR="001C0F7B" w:rsidRPr="003455B5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5B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2" w:type="dxa"/>
          </w:tcPr>
          <w:p w:rsidR="001C0F7B" w:rsidRPr="003455B5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5B5">
              <w:rPr>
                <w:rFonts w:ascii="Times New Roman" w:hAnsi="Times New Roman" w:cs="Times New Roman"/>
                <w:b/>
                <w:sz w:val="26"/>
                <w:szCs w:val="26"/>
              </w:rPr>
              <w:t>Các thông số</w:t>
            </w:r>
          </w:p>
        </w:tc>
        <w:tc>
          <w:tcPr>
            <w:tcW w:w="1557" w:type="dxa"/>
          </w:tcPr>
          <w:p w:rsidR="001C0F7B" w:rsidRPr="003455B5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5B5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43" w:type="dxa"/>
          </w:tcPr>
          <w:p w:rsidR="001C0F7B" w:rsidRPr="003455B5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5B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</w:tr>
      <w:tr w:rsidR="001C0F7B" w:rsidRPr="00055148" w:rsidTr="00E3213D">
        <w:tc>
          <w:tcPr>
            <w:tcW w:w="992" w:type="dxa"/>
          </w:tcPr>
          <w:p w:rsidR="001C0F7B" w:rsidRPr="003455B5" w:rsidRDefault="001C0F7B" w:rsidP="001C0F7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1C0F7B" w:rsidRPr="00055148" w:rsidRDefault="001C0F7B" w:rsidP="00E32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Số nguyên đơn</w:t>
            </w:r>
          </w:p>
        </w:tc>
        <w:tc>
          <w:tcPr>
            <w:tcW w:w="1557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Bể</w:t>
            </w:r>
          </w:p>
        </w:tc>
      </w:tr>
      <w:tr w:rsidR="001C0F7B" w:rsidRPr="00055148" w:rsidTr="00E3213D">
        <w:tc>
          <w:tcPr>
            <w:tcW w:w="992" w:type="dxa"/>
          </w:tcPr>
          <w:p w:rsidR="001C0F7B" w:rsidRPr="003455B5" w:rsidRDefault="001C0F7B" w:rsidP="001C0F7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1C0F7B" w:rsidRPr="00055148" w:rsidRDefault="001C0F7B" w:rsidP="00E32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Chiều cao xây dựng bể</w:t>
            </w:r>
          </w:p>
        </w:tc>
        <w:tc>
          <w:tcPr>
            <w:tcW w:w="1557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843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</w:tr>
      <w:tr w:rsidR="001C0F7B" w:rsidRPr="00055148" w:rsidTr="00E3213D">
        <w:tc>
          <w:tcPr>
            <w:tcW w:w="992" w:type="dxa"/>
          </w:tcPr>
          <w:p w:rsidR="001C0F7B" w:rsidRPr="003455B5" w:rsidRDefault="001C0F7B" w:rsidP="001C0F7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1C0F7B" w:rsidRPr="00055148" w:rsidRDefault="001C0F7B" w:rsidP="00E32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Chiều dài bể</w:t>
            </w:r>
          </w:p>
        </w:tc>
        <w:tc>
          <w:tcPr>
            <w:tcW w:w="1557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</w:tr>
      <w:tr w:rsidR="001C0F7B" w:rsidRPr="00055148" w:rsidTr="00E3213D">
        <w:tc>
          <w:tcPr>
            <w:tcW w:w="992" w:type="dxa"/>
          </w:tcPr>
          <w:p w:rsidR="001C0F7B" w:rsidRPr="003455B5" w:rsidRDefault="001C0F7B" w:rsidP="001C0F7B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1C0F7B" w:rsidRPr="00055148" w:rsidRDefault="001C0F7B" w:rsidP="00E321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8">
              <w:rPr>
                <w:rFonts w:ascii="Times New Roman" w:hAnsi="Times New Roman" w:cs="Times New Roman"/>
                <w:sz w:val="26"/>
                <w:szCs w:val="26"/>
              </w:rPr>
              <w:t>Chiều rộng bể</w:t>
            </w:r>
          </w:p>
        </w:tc>
        <w:tc>
          <w:tcPr>
            <w:tcW w:w="1557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C0F7B" w:rsidRPr="00055148" w:rsidRDefault="001C0F7B" w:rsidP="00E3213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</w:tr>
    </w:tbl>
    <w:p w:rsidR="001C0F7B" w:rsidRDefault="001C0F7B" w:rsidP="001C0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7B" w:rsidRPr="00055148" w:rsidRDefault="001C0F7B" w:rsidP="001C0F7B">
      <w:pPr>
        <w:pStyle w:val="Heading1"/>
        <w:spacing w:before="0" w:line="360" w:lineRule="auto"/>
        <w:rPr>
          <w:rFonts w:cs="Times New Roman"/>
          <w:b/>
          <w:szCs w:val="26"/>
        </w:rPr>
      </w:pPr>
      <w:bookmarkStart w:id="59" w:name="_Toc514586561"/>
      <w:r>
        <w:rPr>
          <w:rFonts w:cs="Times New Roman"/>
          <w:b/>
          <w:szCs w:val="26"/>
        </w:rPr>
        <w:t>TÀI LIỆU THAM KHẢO</w:t>
      </w:r>
      <w:bookmarkEnd w:id="59"/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Lâm Vĩnh Sơn – B</w:t>
      </w:r>
      <w:r w:rsidRPr="00055148">
        <w:rPr>
          <w:rFonts w:ascii="Times New Roman" w:hAnsi="Times New Roman" w:cs="Times New Roman"/>
          <w:sz w:val="26"/>
          <w:szCs w:val="26"/>
        </w:rPr>
        <w:t>ài giảng Kỹ thuật xử lý nước thả</w:t>
      </w:r>
      <w:r>
        <w:rPr>
          <w:rFonts w:ascii="Times New Roman" w:hAnsi="Times New Roman" w:cs="Times New Roman"/>
          <w:sz w:val="26"/>
          <w:szCs w:val="26"/>
        </w:rPr>
        <w:t>i, năm 2008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Lương Đức Thẩm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55148">
        <w:rPr>
          <w:rFonts w:ascii="Times New Roman" w:hAnsi="Times New Roman" w:cs="Times New Roman"/>
          <w:sz w:val="26"/>
          <w:szCs w:val="26"/>
        </w:rPr>
        <w:t>Công nghệ xử lý nước thải bằng biện pháp sinh họ</w:t>
      </w:r>
      <w:r>
        <w:rPr>
          <w:rFonts w:ascii="Times New Roman" w:hAnsi="Times New Roman" w:cs="Times New Roman"/>
          <w:sz w:val="26"/>
          <w:szCs w:val="26"/>
        </w:rPr>
        <w:t>c – nhà xuất bản giáo dục Việt Nam, năm 2012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Trần Văn Nhân &amp; Ngô Thị</w:t>
      </w:r>
      <w:r>
        <w:rPr>
          <w:rFonts w:ascii="Times New Roman" w:hAnsi="Times New Roman" w:cs="Times New Roman"/>
          <w:sz w:val="26"/>
          <w:szCs w:val="26"/>
        </w:rPr>
        <w:t xml:space="preserve"> Nga – </w:t>
      </w:r>
      <w:r w:rsidRPr="00055148">
        <w:rPr>
          <w:rFonts w:ascii="Times New Roman" w:hAnsi="Times New Roman" w:cs="Times New Roman"/>
          <w:sz w:val="26"/>
          <w:szCs w:val="26"/>
        </w:rPr>
        <w:t>Giáo trình Công nghệ xử lý nước thả</w:t>
      </w:r>
      <w:r>
        <w:rPr>
          <w:rFonts w:ascii="Times New Roman" w:hAnsi="Times New Roman" w:cs="Times New Roman"/>
          <w:sz w:val="26"/>
          <w:szCs w:val="26"/>
        </w:rPr>
        <w:t>i – nhà xuất bản khoa học kỹ thuật, năm 2009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 xml:space="preserve">Trịnh Xuân Lai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55148">
        <w:rPr>
          <w:rFonts w:ascii="Times New Roman" w:hAnsi="Times New Roman" w:cs="Times New Roman"/>
          <w:sz w:val="26"/>
          <w:szCs w:val="26"/>
        </w:rPr>
        <w:t>Tính toán thiết kế các công trình xử lý nước thả</w:t>
      </w:r>
      <w:r>
        <w:rPr>
          <w:rFonts w:ascii="Times New Roman" w:hAnsi="Times New Roman" w:cs="Times New Roman"/>
          <w:sz w:val="26"/>
          <w:szCs w:val="26"/>
        </w:rPr>
        <w:t>i – nhà xuất bản xây dựng, năm 2014</w:t>
      </w:r>
      <w:bookmarkStart w:id="60" w:name="_GoBack"/>
      <w:bookmarkEnd w:id="60"/>
    </w:p>
    <w:p w:rsidR="001C0F7B" w:rsidRPr="001C0F7B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C0F7B">
        <w:rPr>
          <w:rFonts w:ascii="Times New Roman" w:hAnsi="Times New Roman" w:cs="Times New Roman"/>
          <w:color w:val="FFFFFF" w:themeColor="background1"/>
          <w:sz w:val="26"/>
          <w:szCs w:val="26"/>
        </w:rPr>
        <w:t>Tài liệu Công ty cổ phần sữa TH.</w:t>
      </w:r>
    </w:p>
    <w:p w:rsidR="001C0F7B" w:rsidRPr="001C0F7B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C0F7B">
        <w:rPr>
          <w:rFonts w:ascii="Times New Roman" w:hAnsi="Times New Roman" w:cs="Times New Roman"/>
          <w:color w:val="FFFFFF" w:themeColor="background1"/>
          <w:sz w:val="26"/>
          <w:szCs w:val="26"/>
        </w:rPr>
        <w:t>Báo Tiền Phong.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F7B">
        <w:rPr>
          <w:rFonts w:ascii="Times New Roman" w:hAnsi="Times New Roman" w:cs="Times New Roman"/>
          <w:color w:val="FFFFFF" w:themeColor="background1"/>
          <w:sz w:val="26"/>
          <w:szCs w:val="26"/>
        </w:rPr>
        <w:t>Tài liệu Công ty Quốc Minh</w:t>
      </w:r>
      <w:r w:rsidRPr="00055148">
        <w:rPr>
          <w:rFonts w:ascii="Times New Roman" w:hAnsi="Times New Roman" w:cs="Times New Roman"/>
          <w:sz w:val="26"/>
          <w:szCs w:val="26"/>
        </w:rPr>
        <w:t>.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148">
        <w:rPr>
          <w:rFonts w:ascii="Times New Roman" w:hAnsi="Times New Roman" w:cs="Times New Roman"/>
          <w:sz w:val="26"/>
          <w:szCs w:val="26"/>
        </w:rPr>
        <w:t>Lâm Minh Triế</w:t>
      </w:r>
      <w:r>
        <w:rPr>
          <w:rFonts w:ascii="Times New Roman" w:hAnsi="Times New Roman" w:cs="Times New Roman"/>
          <w:sz w:val="26"/>
          <w:szCs w:val="26"/>
        </w:rPr>
        <w:t xml:space="preserve">t và các cộng sự - </w:t>
      </w:r>
      <w:r w:rsidRPr="00055148">
        <w:rPr>
          <w:rFonts w:ascii="Times New Roman" w:hAnsi="Times New Roman" w:cs="Times New Roman"/>
          <w:sz w:val="26"/>
          <w:szCs w:val="26"/>
        </w:rPr>
        <w:t>Xử lý nước thải đô thị &amp; công nghiệ</w:t>
      </w:r>
      <w:r>
        <w:rPr>
          <w:rFonts w:ascii="Times New Roman" w:hAnsi="Times New Roman" w:cs="Times New Roman"/>
          <w:sz w:val="26"/>
          <w:szCs w:val="26"/>
        </w:rPr>
        <w:t>p – nhà xuất bản Đại học Quốc gia Tp.Hồ Chí Minh, năm 2008</w:t>
      </w:r>
    </w:p>
    <w:p w:rsidR="001C0F7B" w:rsidRPr="001C0F7B" w:rsidRDefault="001C0F7B" w:rsidP="001C0F7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C0F7B">
        <w:rPr>
          <w:rStyle w:val="Strong"/>
          <w:rFonts w:ascii="Times New Roman" w:eastAsia="Times New Roman" w:hAnsi="Times New Roman" w:cs="Times New Roman"/>
          <w:b w:val="0"/>
          <w:sz w:val="26"/>
          <w:szCs w:val="26"/>
        </w:rPr>
        <w:t xml:space="preserve">Nguyễn Ngọc Dung Xử - lý nước cấp – nhà xuất bản xây dựng, năm 1990 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10101"/>
          <w:sz w:val="26"/>
          <w:szCs w:val="26"/>
        </w:rPr>
      </w:pP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>Sổ tay quá trình và thiết bị</w:t>
      </w:r>
      <w:r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 cô</w:t>
      </w: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ng nghệ hóa chất </w:t>
      </w:r>
      <w:r w:rsidRPr="00055148">
        <w:rPr>
          <w:rFonts w:ascii="Times New Roman" w:hAnsi="Times New Roman" w:cs="Times New Roman"/>
          <w:color w:val="010101"/>
          <w:sz w:val="26"/>
          <w:szCs w:val="26"/>
        </w:rPr>
        <w:t>tập 1,NXB Khoa Học &amp; Kĩ thuật, Hà Nội - Trần Xoa, Nguyễn Trọng Khuông.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10101"/>
          <w:sz w:val="26"/>
          <w:szCs w:val="26"/>
        </w:rPr>
      </w:pP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Lê Văn Cát </w:t>
      </w:r>
      <w:r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- </w:t>
      </w: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>Xử lý nước thả</w:t>
      </w:r>
      <w:r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>i giàu nito và photpho – nhà xuất bản khoa học tự nhiên và công nghệ, năm 2007</w:t>
      </w:r>
    </w:p>
    <w:p w:rsidR="001C0F7B" w:rsidRPr="00055148" w:rsidRDefault="001C0F7B" w:rsidP="001C0F7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10101"/>
          <w:sz w:val="26"/>
          <w:szCs w:val="26"/>
        </w:rPr>
      </w:pP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>Trần Đức Hạ</w:t>
      </w:r>
      <w:r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 - </w:t>
      </w:r>
      <w:r w:rsidRPr="00055148"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 xml:space="preserve">Xử lý nước thải đô thị - </w:t>
      </w:r>
      <w:r>
        <w:rPr>
          <w:rFonts w:ascii="Times New Roman" w:eastAsia="TimesNewRomanPS-ItalicMT" w:hAnsi="Times New Roman" w:cs="Times New Roman"/>
          <w:iCs/>
          <w:color w:val="010101"/>
          <w:sz w:val="26"/>
          <w:szCs w:val="26"/>
        </w:rPr>
        <w:t>nhà xuất bản khoa học và kỹ thuật, năm 2006</w:t>
      </w:r>
    </w:p>
    <w:p w:rsidR="001C0F7B" w:rsidRPr="001C0F7B" w:rsidRDefault="001C0F7B" w:rsidP="001C0F7B">
      <w:pPr>
        <w:rPr>
          <w:rFonts w:ascii="Times New Roman" w:hAnsi="Times New Roman" w:cs="Times New Roman"/>
          <w:sz w:val="28"/>
          <w:szCs w:val="28"/>
        </w:rPr>
      </w:pPr>
    </w:p>
    <w:sectPr w:rsidR="001C0F7B" w:rsidRPr="001C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C3D"/>
    <w:multiLevelType w:val="hybridMultilevel"/>
    <w:tmpl w:val="E7F67924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58E"/>
    <w:multiLevelType w:val="hybridMultilevel"/>
    <w:tmpl w:val="731A4DC4"/>
    <w:lvl w:ilvl="0" w:tplc="9DE25C1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1E7ED3"/>
    <w:multiLevelType w:val="hybridMultilevel"/>
    <w:tmpl w:val="7ED09124"/>
    <w:lvl w:ilvl="0" w:tplc="939A0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E5"/>
    <w:multiLevelType w:val="hybridMultilevel"/>
    <w:tmpl w:val="CA1C2802"/>
    <w:lvl w:ilvl="0" w:tplc="34668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72333"/>
    <w:multiLevelType w:val="hybridMultilevel"/>
    <w:tmpl w:val="048CD3C2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05D1"/>
    <w:multiLevelType w:val="hybridMultilevel"/>
    <w:tmpl w:val="B504EB6C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70F8"/>
    <w:multiLevelType w:val="hybridMultilevel"/>
    <w:tmpl w:val="5C8A7A9C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4BE"/>
    <w:multiLevelType w:val="hybridMultilevel"/>
    <w:tmpl w:val="B1DE20BE"/>
    <w:lvl w:ilvl="0" w:tplc="8BF80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174188"/>
    <w:multiLevelType w:val="hybridMultilevel"/>
    <w:tmpl w:val="71C86766"/>
    <w:lvl w:ilvl="0" w:tplc="9DE25C1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A2095C"/>
    <w:multiLevelType w:val="hybridMultilevel"/>
    <w:tmpl w:val="EA288222"/>
    <w:lvl w:ilvl="0" w:tplc="9DE25C14">
      <w:start w:val="1"/>
      <w:numFmt w:val="bullet"/>
      <w:lvlText w:val="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9C101D5"/>
    <w:multiLevelType w:val="hybridMultilevel"/>
    <w:tmpl w:val="E32EEE16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20F3E"/>
    <w:multiLevelType w:val="hybridMultilevel"/>
    <w:tmpl w:val="D5966392"/>
    <w:lvl w:ilvl="0" w:tplc="9DE25C1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4316E9E"/>
    <w:multiLevelType w:val="hybridMultilevel"/>
    <w:tmpl w:val="F49C9D8A"/>
    <w:lvl w:ilvl="0" w:tplc="9DE25C1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4FC3E06"/>
    <w:multiLevelType w:val="hybridMultilevel"/>
    <w:tmpl w:val="4C0CC7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89B1DEB"/>
    <w:multiLevelType w:val="hybridMultilevel"/>
    <w:tmpl w:val="CB32E12E"/>
    <w:lvl w:ilvl="0" w:tplc="9DE25C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7B"/>
    <w:rsid w:val="001C0F7B"/>
    <w:rsid w:val="00475B93"/>
    <w:rsid w:val="00E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7B"/>
  </w:style>
  <w:style w:type="paragraph" w:styleId="Heading1">
    <w:name w:val="heading 1"/>
    <w:basedOn w:val="Normal"/>
    <w:next w:val="Normal"/>
    <w:link w:val="Heading1Char"/>
    <w:uiPriority w:val="9"/>
    <w:qFormat/>
    <w:rsid w:val="001C0F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aliases w:val="HÌNH"/>
    <w:basedOn w:val="Normal"/>
    <w:next w:val="Normal"/>
    <w:link w:val="Heading4Char"/>
    <w:unhideWhenUsed/>
    <w:qFormat/>
    <w:rsid w:val="001C0F7B"/>
    <w:pPr>
      <w:keepNext/>
      <w:keepLines/>
      <w:spacing w:before="200" w:after="0"/>
      <w:jc w:val="center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aliases w:val="bảng"/>
    <w:basedOn w:val="Normal"/>
    <w:next w:val="Normal"/>
    <w:link w:val="Heading5Char"/>
    <w:uiPriority w:val="9"/>
    <w:unhideWhenUsed/>
    <w:qFormat/>
    <w:rsid w:val="001C0F7B"/>
    <w:pPr>
      <w:keepNext/>
      <w:keepLines/>
      <w:spacing w:before="200" w:after="0"/>
      <w:jc w:val="center"/>
      <w:outlineLvl w:val="4"/>
    </w:pPr>
    <w:rPr>
      <w:rFonts w:ascii="Times New Roman" w:eastAsiaTheme="majorEastAsia" w:hAnsi="Times New Roman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F7B"/>
    <w:rPr>
      <w:rFonts w:ascii="Times New Roman" w:eastAsiaTheme="majorEastAsia" w:hAnsi="Times New Roman" w:cstheme="majorBidi"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F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aliases w:val="HÌNH Char"/>
    <w:basedOn w:val="DefaultParagraphFont"/>
    <w:link w:val="Heading4"/>
    <w:rsid w:val="001C0F7B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aliases w:val="bảng Char"/>
    <w:basedOn w:val="DefaultParagraphFont"/>
    <w:link w:val="Heading5"/>
    <w:uiPriority w:val="9"/>
    <w:rsid w:val="001C0F7B"/>
    <w:rPr>
      <w:rFonts w:ascii="Times New Roman" w:eastAsiaTheme="majorEastAsia" w:hAnsi="Times New Roman" w:cstheme="majorBidi"/>
      <w:b/>
      <w:sz w:val="26"/>
    </w:rPr>
  </w:style>
  <w:style w:type="paragraph" w:styleId="ListParagraph">
    <w:name w:val="List Paragraph"/>
    <w:basedOn w:val="Normal"/>
    <w:link w:val="ListParagraphChar"/>
    <w:qFormat/>
    <w:rsid w:val="001C0F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F7B"/>
    <w:rPr>
      <w:b/>
      <w:bCs/>
    </w:rPr>
  </w:style>
  <w:style w:type="paragraph" w:styleId="NormalWeb">
    <w:name w:val="Normal (Web)"/>
    <w:basedOn w:val="Normal"/>
    <w:uiPriority w:val="99"/>
    <w:unhideWhenUsed/>
    <w:rsid w:val="001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F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F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7B"/>
  </w:style>
  <w:style w:type="paragraph" w:styleId="Footer">
    <w:name w:val="footer"/>
    <w:basedOn w:val="Normal"/>
    <w:link w:val="FooterChar"/>
    <w:uiPriority w:val="99"/>
    <w:unhideWhenUsed/>
    <w:rsid w:val="001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7B"/>
  </w:style>
  <w:style w:type="character" w:styleId="FollowedHyperlink">
    <w:name w:val="FollowedHyperlink"/>
    <w:basedOn w:val="DefaultParagraphFont"/>
    <w:uiPriority w:val="99"/>
    <w:semiHidden/>
    <w:unhideWhenUsed/>
    <w:rsid w:val="001C0F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1C0F7B"/>
    <w:pPr>
      <w:spacing w:after="160" w:line="240" w:lineRule="exact"/>
    </w:pPr>
    <w:rPr>
      <w:rFonts w:ascii="Tahoma" w:eastAsia="Times New Roman" w:hAnsi="Tahoma" w:cs="Tahoma"/>
      <w:b/>
      <w:sz w:val="20"/>
      <w:szCs w:val="20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C0F7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F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F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F7B"/>
    <w:pPr>
      <w:spacing w:after="100"/>
      <w:ind w:left="440"/>
    </w:pPr>
  </w:style>
  <w:style w:type="character" w:customStyle="1" w:styleId="a">
    <w:name w:val="a"/>
    <w:basedOn w:val="DefaultParagraphFont"/>
    <w:rsid w:val="001C0F7B"/>
  </w:style>
  <w:style w:type="character" w:customStyle="1" w:styleId="l10">
    <w:name w:val="l10"/>
    <w:basedOn w:val="DefaultParagraphFont"/>
    <w:rsid w:val="001C0F7B"/>
  </w:style>
  <w:style w:type="character" w:customStyle="1" w:styleId="l8">
    <w:name w:val="l8"/>
    <w:basedOn w:val="DefaultParagraphFont"/>
    <w:rsid w:val="001C0F7B"/>
  </w:style>
  <w:style w:type="character" w:customStyle="1" w:styleId="l9">
    <w:name w:val="l9"/>
    <w:basedOn w:val="DefaultParagraphFont"/>
    <w:rsid w:val="001C0F7B"/>
  </w:style>
  <w:style w:type="character" w:customStyle="1" w:styleId="l7">
    <w:name w:val="l7"/>
    <w:basedOn w:val="DefaultParagraphFont"/>
    <w:rsid w:val="001C0F7B"/>
  </w:style>
  <w:style w:type="character" w:customStyle="1" w:styleId="l6">
    <w:name w:val="l6"/>
    <w:basedOn w:val="DefaultParagraphFont"/>
    <w:rsid w:val="001C0F7B"/>
  </w:style>
  <w:style w:type="paragraph" w:styleId="TOC4">
    <w:name w:val="toc 4"/>
    <w:basedOn w:val="Normal"/>
    <w:next w:val="Normal"/>
    <w:autoRedefine/>
    <w:uiPriority w:val="39"/>
    <w:unhideWhenUsed/>
    <w:rsid w:val="001C0F7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C0F7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C0F7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C0F7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C0F7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C0F7B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1C0F7B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1C0F7B"/>
  </w:style>
  <w:style w:type="character" w:customStyle="1" w:styleId="ListParagraphChar">
    <w:name w:val="List Paragraph Char"/>
    <w:basedOn w:val="DefaultParagraphFont"/>
    <w:link w:val="ListParagraph"/>
    <w:locked/>
    <w:rsid w:val="001C0F7B"/>
  </w:style>
  <w:style w:type="paragraph" w:styleId="DocumentMap">
    <w:name w:val="Document Map"/>
    <w:basedOn w:val="Normal"/>
    <w:link w:val="DocumentMapChar"/>
    <w:uiPriority w:val="99"/>
    <w:semiHidden/>
    <w:unhideWhenUsed/>
    <w:rsid w:val="001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F7B"/>
    <w:rPr>
      <w:rFonts w:ascii="Tahoma" w:hAnsi="Tahoma" w:cs="Tahoma"/>
      <w:sz w:val="16"/>
      <w:szCs w:val="16"/>
    </w:rPr>
  </w:style>
  <w:style w:type="paragraph" w:customStyle="1" w:styleId="ahinh">
    <w:name w:val="a hinh"/>
    <w:basedOn w:val="Heading4"/>
    <w:qFormat/>
    <w:rsid w:val="001C0F7B"/>
    <w:pPr>
      <w:spacing w:before="0" w:line="360" w:lineRule="auto"/>
      <w:outlineLvl w:val="9"/>
    </w:pPr>
    <w:rPr>
      <w:sz w:val="26"/>
    </w:rPr>
  </w:style>
  <w:style w:type="paragraph" w:customStyle="1" w:styleId="abang">
    <w:name w:val="a bang"/>
    <w:basedOn w:val="Heading5"/>
    <w:qFormat/>
    <w:rsid w:val="001C0F7B"/>
    <w:pPr>
      <w:spacing w:before="0" w:line="360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7B"/>
  </w:style>
  <w:style w:type="paragraph" w:styleId="Heading1">
    <w:name w:val="heading 1"/>
    <w:basedOn w:val="Normal"/>
    <w:next w:val="Normal"/>
    <w:link w:val="Heading1Char"/>
    <w:uiPriority w:val="9"/>
    <w:qFormat/>
    <w:rsid w:val="001C0F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0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aliases w:val="HÌNH"/>
    <w:basedOn w:val="Normal"/>
    <w:next w:val="Normal"/>
    <w:link w:val="Heading4Char"/>
    <w:unhideWhenUsed/>
    <w:qFormat/>
    <w:rsid w:val="001C0F7B"/>
    <w:pPr>
      <w:keepNext/>
      <w:keepLines/>
      <w:spacing w:before="200" w:after="0"/>
      <w:jc w:val="center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aliases w:val="bảng"/>
    <w:basedOn w:val="Normal"/>
    <w:next w:val="Normal"/>
    <w:link w:val="Heading5Char"/>
    <w:uiPriority w:val="9"/>
    <w:unhideWhenUsed/>
    <w:qFormat/>
    <w:rsid w:val="001C0F7B"/>
    <w:pPr>
      <w:keepNext/>
      <w:keepLines/>
      <w:spacing w:before="200" w:after="0"/>
      <w:jc w:val="center"/>
      <w:outlineLvl w:val="4"/>
    </w:pPr>
    <w:rPr>
      <w:rFonts w:ascii="Times New Roman" w:eastAsiaTheme="majorEastAsia" w:hAnsi="Times New Roman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F7B"/>
    <w:rPr>
      <w:rFonts w:ascii="Times New Roman" w:eastAsiaTheme="majorEastAsia" w:hAnsi="Times New Roman" w:cstheme="majorBidi"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F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aliases w:val="HÌNH Char"/>
    <w:basedOn w:val="DefaultParagraphFont"/>
    <w:link w:val="Heading4"/>
    <w:rsid w:val="001C0F7B"/>
    <w:rPr>
      <w:rFonts w:ascii="Times New Roman" w:eastAsiaTheme="majorEastAsia" w:hAnsi="Times New Roman" w:cstheme="majorBidi"/>
      <w:b/>
      <w:bCs/>
      <w:iCs/>
    </w:rPr>
  </w:style>
  <w:style w:type="character" w:customStyle="1" w:styleId="Heading5Char">
    <w:name w:val="Heading 5 Char"/>
    <w:aliases w:val="bảng Char"/>
    <w:basedOn w:val="DefaultParagraphFont"/>
    <w:link w:val="Heading5"/>
    <w:uiPriority w:val="9"/>
    <w:rsid w:val="001C0F7B"/>
    <w:rPr>
      <w:rFonts w:ascii="Times New Roman" w:eastAsiaTheme="majorEastAsia" w:hAnsi="Times New Roman" w:cstheme="majorBidi"/>
      <w:b/>
      <w:sz w:val="26"/>
    </w:rPr>
  </w:style>
  <w:style w:type="paragraph" w:styleId="ListParagraph">
    <w:name w:val="List Paragraph"/>
    <w:basedOn w:val="Normal"/>
    <w:link w:val="ListParagraphChar"/>
    <w:qFormat/>
    <w:rsid w:val="001C0F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F7B"/>
    <w:rPr>
      <w:b/>
      <w:bCs/>
    </w:rPr>
  </w:style>
  <w:style w:type="paragraph" w:styleId="NormalWeb">
    <w:name w:val="Normal (Web)"/>
    <w:basedOn w:val="Normal"/>
    <w:uiPriority w:val="99"/>
    <w:unhideWhenUsed/>
    <w:rsid w:val="001C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0F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F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F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7B"/>
  </w:style>
  <w:style w:type="paragraph" w:styleId="Footer">
    <w:name w:val="footer"/>
    <w:basedOn w:val="Normal"/>
    <w:link w:val="FooterChar"/>
    <w:uiPriority w:val="99"/>
    <w:unhideWhenUsed/>
    <w:rsid w:val="001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7B"/>
  </w:style>
  <w:style w:type="character" w:styleId="FollowedHyperlink">
    <w:name w:val="FollowedHyperlink"/>
    <w:basedOn w:val="DefaultParagraphFont"/>
    <w:uiPriority w:val="99"/>
    <w:semiHidden/>
    <w:unhideWhenUsed/>
    <w:rsid w:val="001C0F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1C0F7B"/>
    <w:pPr>
      <w:spacing w:after="160" w:line="240" w:lineRule="exact"/>
    </w:pPr>
    <w:rPr>
      <w:rFonts w:ascii="Tahoma" w:eastAsia="Times New Roman" w:hAnsi="Tahoma" w:cs="Tahoma"/>
      <w:b/>
      <w:sz w:val="20"/>
      <w:szCs w:val="20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C0F7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F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0F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F7B"/>
    <w:pPr>
      <w:spacing w:after="100"/>
      <w:ind w:left="440"/>
    </w:pPr>
  </w:style>
  <w:style w:type="character" w:customStyle="1" w:styleId="a">
    <w:name w:val="a"/>
    <w:basedOn w:val="DefaultParagraphFont"/>
    <w:rsid w:val="001C0F7B"/>
  </w:style>
  <w:style w:type="character" w:customStyle="1" w:styleId="l10">
    <w:name w:val="l10"/>
    <w:basedOn w:val="DefaultParagraphFont"/>
    <w:rsid w:val="001C0F7B"/>
  </w:style>
  <w:style w:type="character" w:customStyle="1" w:styleId="l8">
    <w:name w:val="l8"/>
    <w:basedOn w:val="DefaultParagraphFont"/>
    <w:rsid w:val="001C0F7B"/>
  </w:style>
  <w:style w:type="character" w:customStyle="1" w:styleId="l9">
    <w:name w:val="l9"/>
    <w:basedOn w:val="DefaultParagraphFont"/>
    <w:rsid w:val="001C0F7B"/>
  </w:style>
  <w:style w:type="character" w:customStyle="1" w:styleId="l7">
    <w:name w:val="l7"/>
    <w:basedOn w:val="DefaultParagraphFont"/>
    <w:rsid w:val="001C0F7B"/>
  </w:style>
  <w:style w:type="character" w:customStyle="1" w:styleId="l6">
    <w:name w:val="l6"/>
    <w:basedOn w:val="DefaultParagraphFont"/>
    <w:rsid w:val="001C0F7B"/>
  </w:style>
  <w:style w:type="paragraph" w:styleId="TOC4">
    <w:name w:val="toc 4"/>
    <w:basedOn w:val="Normal"/>
    <w:next w:val="Normal"/>
    <w:autoRedefine/>
    <w:uiPriority w:val="39"/>
    <w:unhideWhenUsed/>
    <w:rsid w:val="001C0F7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C0F7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C0F7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C0F7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C0F7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C0F7B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1C0F7B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1C0F7B"/>
  </w:style>
  <w:style w:type="character" w:customStyle="1" w:styleId="ListParagraphChar">
    <w:name w:val="List Paragraph Char"/>
    <w:basedOn w:val="DefaultParagraphFont"/>
    <w:link w:val="ListParagraph"/>
    <w:locked/>
    <w:rsid w:val="001C0F7B"/>
  </w:style>
  <w:style w:type="paragraph" w:styleId="DocumentMap">
    <w:name w:val="Document Map"/>
    <w:basedOn w:val="Normal"/>
    <w:link w:val="DocumentMapChar"/>
    <w:uiPriority w:val="99"/>
    <w:semiHidden/>
    <w:unhideWhenUsed/>
    <w:rsid w:val="001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F7B"/>
    <w:rPr>
      <w:rFonts w:ascii="Tahoma" w:hAnsi="Tahoma" w:cs="Tahoma"/>
      <w:sz w:val="16"/>
      <w:szCs w:val="16"/>
    </w:rPr>
  </w:style>
  <w:style w:type="paragraph" w:customStyle="1" w:styleId="ahinh">
    <w:name w:val="a hinh"/>
    <w:basedOn w:val="Heading4"/>
    <w:qFormat/>
    <w:rsid w:val="001C0F7B"/>
    <w:pPr>
      <w:spacing w:before="0" w:line="360" w:lineRule="auto"/>
      <w:outlineLvl w:val="9"/>
    </w:pPr>
    <w:rPr>
      <w:sz w:val="26"/>
    </w:rPr>
  </w:style>
  <w:style w:type="paragraph" w:customStyle="1" w:styleId="abang">
    <w:name w:val="a bang"/>
    <w:basedOn w:val="Heading5"/>
    <w:qFormat/>
    <w:rsid w:val="001C0F7B"/>
    <w:pPr>
      <w:spacing w:before="0" w:line="360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EDA8-047A-4FDF-AB5E-E62FE23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2018-08-08T08:41:00Z</dcterms:created>
  <dcterms:modified xsi:type="dcterms:W3CDTF">2018-08-08T08:46:00Z</dcterms:modified>
</cp:coreProperties>
</file>